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86" w:rsidRPr="00085A74" w:rsidRDefault="006F6A86" w:rsidP="00085A74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EB0D02" w:rsidRPr="00085A74" w:rsidRDefault="00EB0D02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Исследование подготовлено по заказу</w:t>
      </w:r>
    </w:p>
    <w:p w:rsidR="00EB0D02" w:rsidRPr="00085A74" w:rsidRDefault="00EB0D02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Департамента экономики города Ростова-на-Дону</w:t>
      </w: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EB0D02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Проведено Федеральным государственным бюджетным образовательным учреждением высшего образования</w:t>
      </w:r>
    </w:p>
    <w:p w:rsidR="00EB0D02" w:rsidRPr="00085A74" w:rsidRDefault="00EB0D02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«Донской государственный технический университет»</w:t>
      </w: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74" w:rsidRDefault="00085A74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74" w:rsidRPr="00085A74" w:rsidRDefault="00085A74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9B38AF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96"/>
          <w:szCs w:val="96"/>
          <w:lang w:eastAsia="ru-RU"/>
        </w:rPr>
      </w:pPr>
      <w:r w:rsidRPr="009B38AF">
        <w:rPr>
          <w:rFonts w:ascii="Times New Roman" w:eastAsia="Times New Roman" w:hAnsi="Times New Roman"/>
          <w:b/>
          <w:color w:val="C00000"/>
          <w:sz w:val="96"/>
          <w:szCs w:val="96"/>
          <w:lang w:eastAsia="ru-RU"/>
        </w:rPr>
        <w:t xml:space="preserve">Социологическое исследование </w:t>
      </w:r>
    </w:p>
    <w:p w:rsidR="006F6A86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72"/>
          <w:szCs w:val="72"/>
          <w:lang w:eastAsia="ru-RU"/>
        </w:rPr>
      </w:pPr>
    </w:p>
    <w:p w:rsidR="00085A74" w:rsidRPr="00085A74" w:rsidRDefault="00085A74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72"/>
          <w:szCs w:val="72"/>
          <w:lang w:eastAsia="ru-RU"/>
        </w:rPr>
      </w:pPr>
    </w:p>
    <w:p w:rsidR="006F6A86" w:rsidRPr="009B38AF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52"/>
          <w:szCs w:val="52"/>
          <w:lang w:eastAsia="ru-RU"/>
        </w:rPr>
      </w:pPr>
      <w:r w:rsidRPr="009B38AF">
        <w:rPr>
          <w:rFonts w:ascii="Times New Roman" w:eastAsia="Times New Roman" w:hAnsi="Times New Roman"/>
          <w:b/>
          <w:color w:val="002060"/>
          <w:sz w:val="52"/>
          <w:szCs w:val="52"/>
          <w:lang w:eastAsia="ru-RU"/>
        </w:rPr>
        <w:t>состояния делового климата,</w:t>
      </w:r>
    </w:p>
    <w:p w:rsidR="006F6A86" w:rsidRPr="009B38AF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52"/>
          <w:szCs w:val="52"/>
          <w:lang w:eastAsia="ru-RU"/>
        </w:rPr>
      </w:pPr>
      <w:r w:rsidRPr="009B38AF">
        <w:rPr>
          <w:rFonts w:ascii="Times New Roman" w:eastAsia="Times New Roman" w:hAnsi="Times New Roman"/>
          <w:b/>
          <w:color w:val="002060"/>
          <w:sz w:val="52"/>
          <w:szCs w:val="52"/>
          <w:lang w:eastAsia="ru-RU"/>
        </w:rPr>
        <w:t xml:space="preserve"> в том числе проблем и перспектив развития малого и среднего предпринимательства </w:t>
      </w:r>
    </w:p>
    <w:p w:rsidR="006F6A86" w:rsidRPr="009B38AF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52"/>
          <w:szCs w:val="52"/>
          <w:lang w:eastAsia="ru-RU"/>
        </w:rPr>
      </w:pPr>
      <w:r w:rsidRPr="009B38AF">
        <w:rPr>
          <w:rFonts w:ascii="Times New Roman" w:eastAsia="Times New Roman" w:hAnsi="Times New Roman"/>
          <w:b/>
          <w:color w:val="002060"/>
          <w:sz w:val="52"/>
          <w:szCs w:val="52"/>
          <w:lang w:eastAsia="ru-RU"/>
        </w:rPr>
        <w:t>в городе Ростове-на-Дону</w:t>
      </w:r>
    </w:p>
    <w:p w:rsidR="006F6A86" w:rsidRPr="009B38AF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74" w:rsidRDefault="00085A74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74" w:rsidRPr="00085A74" w:rsidRDefault="00085A74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г. Ростов-на-Дону</w:t>
      </w:r>
    </w:p>
    <w:p w:rsidR="006F6A86" w:rsidRPr="00085A74" w:rsidRDefault="006F6A86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201</w:t>
      </w:r>
      <w:r w:rsidR="00372657" w:rsidRPr="00085A74">
        <w:rPr>
          <w:rFonts w:ascii="Times New Roman" w:eastAsia="Times New Roman" w:hAnsi="Times New Roman"/>
          <w:b/>
          <w:color w:val="002060"/>
          <w:sz w:val="28"/>
          <w:szCs w:val="28"/>
          <w:lang w:val="en-US" w:eastAsia="ru-RU"/>
        </w:rPr>
        <w:t>9</w:t>
      </w:r>
      <w:r w:rsidRPr="00085A74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г.</w:t>
      </w:r>
    </w:p>
    <w:p w:rsidR="00C278D7" w:rsidRPr="00085A74" w:rsidRDefault="00C278D7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278D7" w:rsidRPr="00085A74" w:rsidSect="001C1944">
          <w:type w:val="nextColumn"/>
          <w:pgSz w:w="11906" w:h="16838"/>
          <w:pgMar w:top="851" w:right="567" w:bottom="851" w:left="1134" w:header="708" w:footer="708" w:gutter="0"/>
          <w:pgNumType w:start="1"/>
          <w:cols w:space="708"/>
          <w:titlePg/>
          <w:docGrid w:linePitch="360"/>
        </w:sectPr>
      </w:pPr>
    </w:p>
    <w:p w:rsidR="003F25F7" w:rsidRPr="00085A74" w:rsidRDefault="003F25F7" w:rsidP="00085A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Start w:id="1" w:name="bookmark3" w:displacedByCustomXml="next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2985035"/>
        <w:docPartObj>
          <w:docPartGallery w:val="Table of Contents"/>
          <w:docPartUnique/>
        </w:docPartObj>
      </w:sdtPr>
      <w:sdtEndPr/>
      <w:sdtContent>
        <w:p w:rsidR="00610A5E" w:rsidRPr="00085A74" w:rsidRDefault="00610A5E" w:rsidP="00085A74">
          <w:pPr>
            <w:pStyle w:val="affc"/>
            <w:spacing w:before="0" w:line="240" w:lineRule="auto"/>
            <w:jc w:val="center"/>
            <w:rPr>
              <w:rFonts w:ascii="Times New Roman" w:hAnsi="Times New Roman" w:cs="Times New Roman"/>
            </w:rPr>
          </w:pPr>
          <w:r w:rsidRPr="00085A7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87F41" w:rsidRPr="00085A74" w:rsidRDefault="0019038A" w:rsidP="00085A74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085A7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610A5E" w:rsidRPr="00085A7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85A7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422148" w:history="1"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</w:rPr>
              <w:t>Методология проведения социологического исследования</w:t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_Toc533422148 \h </w:instrText>
            </w:r>
            <w:r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27A8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F41" w:rsidRPr="00085A74" w:rsidRDefault="00B04933" w:rsidP="00085A74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3422149" w:history="1"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</w:rPr>
              <w:t>. Опрос субъектов малого и среднего предпринимательства</w:t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_Toc533422149 \h </w:instrTex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27A8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F41" w:rsidRPr="00085A74" w:rsidRDefault="00B04933" w:rsidP="00085A74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3422150" w:history="1"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  <w:lang w:val="en-US"/>
              </w:rPr>
              <w:t>II</w:t>
            </w:r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</w:rPr>
              <w:t>. Анализ обращений, поступающих в ЦРП и касающихся проблем развития малого и среднего предпринимательства</w:t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_Toc533422150 \h </w:instrTex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27A8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F41" w:rsidRPr="00085A74" w:rsidRDefault="00B04933" w:rsidP="00085A74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3422151" w:history="1"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  <w:lang w:val="en-US"/>
              </w:rPr>
              <w:t>III</w:t>
            </w:r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</w:rPr>
              <w:t>. Выводы и рекомендации по проблемам и перспективам развития малого и среднего предпринимательства в городе Ростове-на-Дону</w:t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_Toc533422151 \h </w:instrTex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27A8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F41" w:rsidRPr="00085A74" w:rsidRDefault="00B04933" w:rsidP="00085A74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33422152" w:history="1">
            <w:r w:rsidR="00487F41" w:rsidRPr="00085A74">
              <w:rPr>
                <w:rStyle w:val="af5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87F41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_Toc533422152 \h </w:instrTex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827A8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19038A" w:rsidRPr="00085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F41" w:rsidRPr="00085A74" w:rsidRDefault="00487F41" w:rsidP="00085A74">
          <w:pPr>
            <w:pStyle w:val="14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</w:p>
        <w:p w:rsidR="00610A5E" w:rsidRPr="00085A74" w:rsidRDefault="0019038A" w:rsidP="00085A74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085A74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CD444C" w:rsidRPr="00085A74" w:rsidRDefault="00CD444C" w:rsidP="00085A74">
      <w:pPr>
        <w:keepNext/>
        <w:keepLines/>
        <w:spacing w:after="0" w:line="240" w:lineRule="auto"/>
        <w:ind w:left="3800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D444C" w:rsidRPr="00085A74" w:rsidSect="001C1944"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/>
          <w:pgMar w:top="851" w:right="567" w:bottom="851" w:left="1134" w:header="0" w:footer="3" w:gutter="0"/>
          <w:cols w:space="720"/>
          <w:noEndnote/>
          <w:docGrid w:linePitch="360"/>
        </w:sectPr>
      </w:pPr>
    </w:p>
    <w:bookmarkEnd w:id="1"/>
    <w:p w:rsidR="00123F28" w:rsidRPr="00085A74" w:rsidRDefault="00123F28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0FCA" w:rsidRPr="00085A74" w:rsidRDefault="00196EBA" w:rsidP="00085A7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Toc533422148"/>
      <w:bookmarkStart w:id="3" w:name="bookmark6"/>
      <w:r w:rsidRPr="00085A74">
        <w:rPr>
          <w:rFonts w:ascii="Times New Roman" w:hAnsi="Times New Roman"/>
          <w:sz w:val="28"/>
          <w:szCs w:val="28"/>
          <w:lang w:eastAsia="ru-RU"/>
        </w:rPr>
        <w:t>МЕТОДОЛОГИЯ ПРОВЕДЕНИЯ СОЦИОЛОГИЧЕСКОГО ИССЛЕДОВАНИЯ</w:t>
      </w:r>
      <w:bookmarkEnd w:id="2"/>
    </w:p>
    <w:bookmarkEnd w:id="3"/>
    <w:p w:rsidR="00123F28" w:rsidRPr="00085A74" w:rsidRDefault="00123F28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F28" w:rsidRPr="00085A74" w:rsidRDefault="00123F28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4" w:name="bookmark7"/>
      <w:r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Цели </w:t>
      </w:r>
      <w:bookmarkEnd w:id="4"/>
      <w:r w:rsidR="00A40AF5"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исследования:</w:t>
      </w:r>
    </w:p>
    <w:p w:rsidR="00123F28" w:rsidRPr="00085A74" w:rsidRDefault="00123F28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Получить данные, характеризующие </w:t>
      </w:r>
      <w:r w:rsidR="00A40AF5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делового климата, в том числе проблемы и перспективы развития малого и среднего предпринимательства в городе Ростове-на-Дону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62C7F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олучить некоторые качественные характеристики делового климата, отражающие уровень взаимодействия муниципальной власти и бизнеса; </w:t>
      </w:r>
      <w:r w:rsidR="00162C7F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одготовить рекомендации по улучшению делового климата в </w:t>
      </w:r>
      <w:r w:rsidR="00A40AF5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городе </w:t>
      </w:r>
      <w:r w:rsidR="00162C7F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A40AF5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Ростове-на-Дону</w:t>
      </w:r>
      <w:r w:rsidR="00162C7F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40AF5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повышению деловой активности; </w:t>
      </w:r>
      <w:r w:rsidR="00162C7F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A40AF5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приоритетные направления поддержки субъектов МСП, в том числе на базе муниципального центра поддержки предпринимательства.</w:t>
      </w:r>
    </w:p>
    <w:p w:rsidR="00A40AF5" w:rsidRPr="00085A74" w:rsidRDefault="00A40AF5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задачи исследования:</w:t>
      </w:r>
    </w:p>
    <w:p w:rsidR="00A40AF5" w:rsidRPr="00085A74" w:rsidRDefault="00410ADE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 xml:space="preserve">- </w:t>
      </w:r>
      <w:r w:rsidR="00A40AF5" w:rsidRPr="00085A74">
        <w:rPr>
          <w:kern w:val="0"/>
          <w:sz w:val="28"/>
          <w:szCs w:val="28"/>
          <w:lang w:eastAsia="ru-RU"/>
        </w:rPr>
        <w:t>определить механизмы совершенствования системы мер поддержки и развития предпринимательства на территории города Ростова-на-Дону</w:t>
      </w:r>
      <w:r w:rsidR="00143C73" w:rsidRPr="00085A74">
        <w:rPr>
          <w:kern w:val="0"/>
          <w:sz w:val="28"/>
          <w:szCs w:val="28"/>
          <w:lang w:eastAsia="ru-RU"/>
        </w:rPr>
        <w:t>, предложения по корректировке</w:t>
      </w:r>
      <w:r w:rsidR="00A40AF5" w:rsidRPr="00085A74">
        <w:rPr>
          <w:kern w:val="0"/>
          <w:sz w:val="28"/>
          <w:szCs w:val="28"/>
          <w:lang w:eastAsia="ru-RU"/>
        </w:rPr>
        <w:t>;</w:t>
      </w:r>
    </w:p>
    <w:p w:rsidR="00A40AF5" w:rsidRPr="00085A74" w:rsidRDefault="00A40AF5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 xml:space="preserve">- </w:t>
      </w:r>
      <w:r w:rsidR="00410ADE" w:rsidRPr="00085A74">
        <w:rPr>
          <w:kern w:val="0"/>
          <w:sz w:val="28"/>
          <w:szCs w:val="28"/>
          <w:lang w:eastAsia="ru-RU"/>
        </w:rPr>
        <w:t>сформировать предложения по</w:t>
      </w:r>
      <w:r w:rsidRPr="00085A74">
        <w:rPr>
          <w:kern w:val="0"/>
          <w:sz w:val="28"/>
          <w:szCs w:val="28"/>
          <w:lang w:eastAsia="ru-RU"/>
        </w:rPr>
        <w:t xml:space="preserve"> направлениям деятельности ЦРП, в том числе:</w:t>
      </w:r>
    </w:p>
    <w:p w:rsidR="00A40AF5" w:rsidRPr="00085A74" w:rsidRDefault="00A40AF5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определени</w:t>
      </w:r>
      <w:r w:rsidR="00410ADE" w:rsidRPr="00085A74">
        <w:rPr>
          <w:kern w:val="0"/>
          <w:sz w:val="28"/>
          <w:szCs w:val="28"/>
          <w:lang w:eastAsia="ru-RU"/>
        </w:rPr>
        <w:t>е</w:t>
      </w:r>
      <w:r w:rsidRPr="00085A74">
        <w:rPr>
          <w:kern w:val="0"/>
          <w:sz w:val="28"/>
          <w:szCs w:val="28"/>
          <w:lang w:eastAsia="ru-RU"/>
        </w:rPr>
        <w:t xml:space="preserve"> направлений информационно-консультационных услуг;</w:t>
      </w:r>
    </w:p>
    <w:p w:rsidR="00A40AF5" w:rsidRPr="00085A74" w:rsidRDefault="00A40AF5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определени</w:t>
      </w:r>
      <w:r w:rsidR="00410ADE" w:rsidRPr="00085A74">
        <w:rPr>
          <w:kern w:val="0"/>
          <w:sz w:val="28"/>
          <w:szCs w:val="28"/>
          <w:lang w:eastAsia="ru-RU"/>
        </w:rPr>
        <w:t>е</w:t>
      </w:r>
      <w:r w:rsidRPr="00085A74">
        <w:rPr>
          <w:kern w:val="0"/>
          <w:sz w:val="28"/>
          <w:szCs w:val="28"/>
          <w:lang w:eastAsia="ru-RU"/>
        </w:rPr>
        <w:t xml:space="preserve"> тематики мероприятий;</w:t>
      </w:r>
    </w:p>
    <w:p w:rsidR="00A40AF5" w:rsidRPr="00085A74" w:rsidRDefault="00A40AF5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определени</w:t>
      </w:r>
      <w:r w:rsidR="00410ADE" w:rsidRPr="00085A74">
        <w:rPr>
          <w:kern w:val="0"/>
          <w:sz w:val="28"/>
          <w:szCs w:val="28"/>
          <w:lang w:eastAsia="ru-RU"/>
        </w:rPr>
        <w:t>е</w:t>
      </w:r>
      <w:r w:rsidRPr="00085A74">
        <w:rPr>
          <w:kern w:val="0"/>
          <w:sz w:val="28"/>
          <w:szCs w:val="28"/>
          <w:lang w:eastAsia="ru-RU"/>
        </w:rPr>
        <w:t xml:space="preserve"> содержания обучающей программы «Школа начинающего предпринимателя».</w:t>
      </w:r>
    </w:p>
    <w:p w:rsidR="00410ADE" w:rsidRPr="00085A74" w:rsidRDefault="00410ADE" w:rsidP="00085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5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Предмет исследования</w:t>
      </w:r>
      <w:r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– изучение мнения 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 малого и среднего предпринимательства города Ростов</w:t>
      </w:r>
      <w:r w:rsidR="00085A74"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-на-Дону</w:t>
      </w:r>
      <w:r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об осуществлении своей деятельности, в том числе</w:t>
      </w:r>
      <w:r w:rsidR="00AA6792"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:</w:t>
      </w:r>
      <w:r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взаимодействие с муниципальными органами власти</w:t>
      </w:r>
      <w:r w:rsidR="00AA6792"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</w:t>
      </w:r>
      <w:r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финансовыми институтами</w:t>
      </w:r>
      <w:r w:rsidR="00AA6792"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</w:t>
      </w:r>
      <w:r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контрольно-надзорными органами</w:t>
      </w:r>
      <w:r w:rsidR="00AA6792"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; определение приоритетных направлений развития и необходимых мер поддержки со стороны различных уровней власти</w:t>
      </w:r>
      <w:r w:rsidRPr="00085A7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410ADE" w:rsidRPr="00085A74" w:rsidRDefault="00410ADE" w:rsidP="00085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09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Объектом </w:t>
      </w:r>
      <w:r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исследования являются </w:t>
      </w:r>
      <w:r w:rsidR="00AA6792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субъекты малого и среднего предпринимательства, зарегистрированные на территории города Ростова-на-Дону, в том числе  субъекты малого и среднего предпринимательства, получавши</w:t>
      </w:r>
      <w:r w:rsidR="007C7DF4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е</w:t>
      </w:r>
      <w:r w:rsidR="00AA6792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услуги в ЦРП</w:t>
      </w:r>
      <w:r w:rsidR="007C7DF4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 201</w:t>
      </w:r>
      <w:r w:rsidR="00143C73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9</w:t>
      </w:r>
      <w:r w:rsidR="007C7DF4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году</w:t>
      </w:r>
      <w:r w:rsidR="00AA6792" w:rsidRPr="00085A74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644F57" w:rsidRPr="00085A74" w:rsidRDefault="00644F57" w:rsidP="00085A74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5" w:name="bookmark5"/>
      <w:r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Сокращения</w:t>
      </w:r>
      <w:bookmarkEnd w:id="5"/>
      <w:r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" w:name="bookmark8"/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МП – малые предприятия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 – средние предприятия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МСП – малые и средние предприятия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 – индивидуальные предприниматели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СМСП – субъекты малого и среднего предпринимательства (в т.ч. ИП)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ЦРП – муниципальный центр развития предпринимательства «Новый Ростов»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п/п – предприятие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– тысяч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 – миллионов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Млрд. - миллиардов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 – рублей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Чел. – человек</w:t>
      </w:r>
    </w:p>
    <w:p w:rsidR="00644F57" w:rsidRPr="00085A74" w:rsidRDefault="00644F57" w:rsidP="00085A74">
      <w:pPr>
        <w:spacing w:after="0" w:line="240" w:lineRule="auto"/>
        <w:ind w:right="20" w:firstLine="5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– год</w:t>
      </w:r>
    </w:p>
    <w:p w:rsidR="00CD444C" w:rsidRPr="00085A74" w:rsidRDefault="00CD444C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3F28" w:rsidRPr="00085A74" w:rsidRDefault="00123F28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bookmarkEnd w:id="6"/>
      <w:r w:rsidR="00410ADE" w:rsidRPr="00085A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ология проведения исследования:</w:t>
      </w:r>
    </w:p>
    <w:p w:rsidR="007C7DF4" w:rsidRPr="00085A74" w:rsidRDefault="007C7DF4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bookmarkStart w:id="7" w:name="bookmark9"/>
      <w:r w:rsidRPr="00085A74">
        <w:rPr>
          <w:b/>
          <w:i/>
          <w:kern w:val="0"/>
          <w:sz w:val="28"/>
          <w:szCs w:val="28"/>
          <w:lang w:eastAsia="ru-RU"/>
        </w:rPr>
        <w:t>Опрос субъектов малого и среднего предпринимательства</w:t>
      </w:r>
      <w:bookmarkEnd w:id="7"/>
    </w:p>
    <w:p w:rsidR="00123F28" w:rsidRPr="00085A74" w:rsidRDefault="000435A3" w:rsidP="00085A74">
      <w:pPr>
        <w:pStyle w:val="afe"/>
        <w:snapToGrid w:val="0"/>
        <w:rPr>
          <w:color w:val="000000"/>
          <w:sz w:val="28"/>
          <w:szCs w:val="28"/>
          <w:lang w:eastAsia="ru-RU"/>
        </w:rPr>
      </w:pPr>
      <w:r w:rsidRPr="00085A74">
        <w:rPr>
          <w:color w:val="000000"/>
          <w:sz w:val="28"/>
          <w:szCs w:val="28"/>
          <w:lang w:eastAsia="ru-RU"/>
        </w:rPr>
        <w:t>В качестве основного метода исследования применяется репрезентативный социологический опрос</w:t>
      </w:r>
      <w:r w:rsidR="00B97E25" w:rsidRPr="00085A74">
        <w:rPr>
          <w:color w:val="000000"/>
          <w:sz w:val="28"/>
          <w:szCs w:val="28"/>
          <w:lang w:eastAsia="ru-RU"/>
        </w:rPr>
        <w:t xml:space="preserve"> (анкетирование) </w:t>
      </w:r>
      <w:r w:rsidRPr="00085A74">
        <w:rPr>
          <w:color w:val="000000"/>
          <w:sz w:val="28"/>
          <w:szCs w:val="28"/>
          <w:lang w:eastAsia="ru-RU"/>
        </w:rPr>
        <w:t>субъектов малого и среднего предпринимательства города Ростова-на-Дону</w:t>
      </w:r>
      <w:r w:rsidR="00F32F0F" w:rsidRPr="00085A74">
        <w:rPr>
          <w:color w:val="000000"/>
          <w:sz w:val="28"/>
          <w:szCs w:val="28"/>
          <w:lang w:eastAsia="ru-RU"/>
        </w:rPr>
        <w:t xml:space="preserve">. </w:t>
      </w:r>
      <w:r w:rsidR="00B97E25" w:rsidRPr="00085A74">
        <w:rPr>
          <w:color w:val="000000"/>
          <w:sz w:val="28"/>
          <w:szCs w:val="28"/>
          <w:lang w:eastAsia="ru-RU"/>
        </w:rPr>
        <w:t>Опрос проводился по утвержденной анкете (Приложение 1), содержащей формализованные вопрос</w:t>
      </w:r>
      <w:r w:rsidR="00644F57" w:rsidRPr="00085A74">
        <w:rPr>
          <w:color w:val="000000"/>
          <w:sz w:val="28"/>
          <w:szCs w:val="28"/>
          <w:lang w:eastAsia="ru-RU"/>
        </w:rPr>
        <w:t>ы</w:t>
      </w:r>
      <w:r w:rsidR="00B97E25" w:rsidRPr="00085A74">
        <w:rPr>
          <w:color w:val="000000"/>
          <w:sz w:val="28"/>
          <w:szCs w:val="28"/>
          <w:lang w:eastAsia="ru-RU"/>
        </w:rPr>
        <w:t xml:space="preserve">. </w:t>
      </w:r>
      <w:r w:rsidR="00123F28" w:rsidRPr="00085A74">
        <w:rPr>
          <w:color w:val="000000"/>
          <w:sz w:val="28"/>
          <w:szCs w:val="28"/>
          <w:lang w:eastAsia="ru-RU"/>
        </w:rPr>
        <w:t xml:space="preserve">В качестве </w:t>
      </w:r>
      <w:r w:rsidR="007C7DF4" w:rsidRPr="00085A74">
        <w:rPr>
          <w:color w:val="000000"/>
          <w:sz w:val="28"/>
          <w:szCs w:val="28"/>
          <w:lang w:eastAsia="ru-RU"/>
        </w:rPr>
        <w:t>респондентов</w:t>
      </w:r>
      <w:r w:rsidR="00123F28" w:rsidRPr="00085A74">
        <w:rPr>
          <w:color w:val="000000"/>
          <w:sz w:val="28"/>
          <w:szCs w:val="28"/>
          <w:lang w:eastAsia="ru-RU"/>
        </w:rPr>
        <w:t xml:space="preserve"> опрошено 60</w:t>
      </w:r>
      <w:r w:rsidR="007C7DF4" w:rsidRPr="00085A74">
        <w:rPr>
          <w:color w:val="000000"/>
          <w:sz w:val="28"/>
          <w:szCs w:val="28"/>
          <w:lang w:eastAsia="ru-RU"/>
        </w:rPr>
        <w:t>0</w:t>
      </w:r>
      <w:r w:rsidR="00123F28" w:rsidRPr="00085A74">
        <w:rPr>
          <w:color w:val="000000"/>
          <w:sz w:val="28"/>
          <w:szCs w:val="28"/>
          <w:lang w:eastAsia="ru-RU"/>
        </w:rPr>
        <w:t xml:space="preserve"> человек из числа предпринимателей,</w:t>
      </w:r>
      <w:r w:rsidR="007C7DF4" w:rsidRPr="00085A74">
        <w:rPr>
          <w:color w:val="000000"/>
          <w:sz w:val="28"/>
          <w:szCs w:val="28"/>
          <w:lang w:eastAsia="ru-RU"/>
        </w:rPr>
        <w:t xml:space="preserve"> в том числе обратившихся в </w:t>
      </w:r>
      <w:r w:rsidR="00B97E25" w:rsidRPr="00085A74">
        <w:rPr>
          <w:color w:val="000000"/>
          <w:sz w:val="28"/>
          <w:szCs w:val="28"/>
          <w:lang w:eastAsia="ru-RU"/>
        </w:rPr>
        <w:t>ЦРП</w:t>
      </w:r>
      <w:r w:rsidR="00123F28" w:rsidRPr="00085A74">
        <w:rPr>
          <w:color w:val="000000"/>
          <w:sz w:val="28"/>
          <w:szCs w:val="28"/>
          <w:lang w:eastAsia="ru-RU"/>
        </w:rPr>
        <w:t>.</w:t>
      </w:r>
    </w:p>
    <w:p w:rsidR="007C7DF4" w:rsidRPr="00085A74" w:rsidRDefault="007C7DF4" w:rsidP="00085A74">
      <w:pPr>
        <w:pStyle w:val="afe"/>
        <w:snapToGrid w:val="0"/>
        <w:rPr>
          <w:b/>
          <w:i/>
          <w:kern w:val="0"/>
          <w:sz w:val="28"/>
          <w:szCs w:val="28"/>
          <w:lang w:eastAsia="ru-RU"/>
        </w:rPr>
      </w:pPr>
      <w:bookmarkStart w:id="8" w:name="bookmark10"/>
      <w:r w:rsidRPr="00085A74">
        <w:rPr>
          <w:b/>
          <w:i/>
          <w:kern w:val="0"/>
          <w:sz w:val="28"/>
          <w:szCs w:val="28"/>
          <w:lang w:eastAsia="ru-RU"/>
        </w:rPr>
        <w:t>Анализ обращений, поступающих в ЦРП и касающихся проблем развития малого и среднего предпринимательства</w:t>
      </w:r>
    </w:p>
    <w:p w:rsidR="00A071B8" w:rsidRPr="00085A74" w:rsidRDefault="00A071B8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В качестве исходных данных про</w:t>
      </w:r>
      <w:r w:rsidR="00E07463" w:rsidRPr="00085A74">
        <w:rPr>
          <w:kern w:val="0"/>
          <w:sz w:val="28"/>
          <w:szCs w:val="28"/>
          <w:lang w:eastAsia="ru-RU"/>
        </w:rPr>
        <w:t>водилась</w:t>
      </w:r>
      <w:r w:rsidRPr="00085A74">
        <w:rPr>
          <w:kern w:val="0"/>
          <w:sz w:val="28"/>
          <w:szCs w:val="28"/>
          <w:lang w:eastAsia="ru-RU"/>
        </w:rPr>
        <w:t xml:space="preserve"> обработка сгруппированных по ключевым признакам обращений субъектов МСП в ЦРП за период январь – </w:t>
      </w:r>
      <w:r w:rsidR="00143C73" w:rsidRPr="00085A74">
        <w:rPr>
          <w:kern w:val="0"/>
          <w:sz w:val="28"/>
          <w:szCs w:val="28"/>
          <w:lang w:eastAsia="ru-RU"/>
        </w:rPr>
        <w:t>октябрь</w:t>
      </w:r>
      <w:r w:rsidRPr="00085A74">
        <w:rPr>
          <w:kern w:val="0"/>
          <w:sz w:val="28"/>
          <w:szCs w:val="28"/>
          <w:lang w:eastAsia="ru-RU"/>
        </w:rPr>
        <w:t xml:space="preserve"> 201</w:t>
      </w:r>
      <w:r w:rsidR="00143C73" w:rsidRPr="00085A74">
        <w:rPr>
          <w:kern w:val="0"/>
          <w:sz w:val="28"/>
          <w:szCs w:val="28"/>
          <w:lang w:eastAsia="ru-RU"/>
        </w:rPr>
        <w:t>9</w:t>
      </w:r>
      <w:r w:rsidRPr="00085A74">
        <w:rPr>
          <w:kern w:val="0"/>
          <w:sz w:val="28"/>
          <w:szCs w:val="28"/>
          <w:lang w:eastAsia="ru-RU"/>
        </w:rPr>
        <w:t xml:space="preserve"> года.</w:t>
      </w:r>
    </w:p>
    <w:bookmarkEnd w:id="8"/>
    <w:p w:rsidR="00A071B8" w:rsidRPr="00085A74" w:rsidRDefault="00A071B8" w:rsidP="00085A74">
      <w:pPr>
        <w:pStyle w:val="afe"/>
        <w:snapToGrid w:val="0"/>
        <w:rPr>
          <w:b/>
          <w:i/>
          <w:kern w:val="0"/>
          <w:sz w:val="28"/>
          <w:szCs w:val="28"/>
          <w:lang w:eastAsia="ru-RU"/>
        </w:rPr>
      </w:pPr>
      <w:r w:rsidRPr="00085A74">
        <w:rPr>
          <w:b/>
          <w:i/>
          <w:kern w:val="0"/>
          <w:sz w:val="28"/>
          <w:szCs w:val="28"/>
          <w:lang w:eastAsia="ru-RU"/>
        </w:rPr>
        <w:t>Мониторинг и анализ информации о проблемах и перспективах развития малого и среднего предпринимательства, полученной из открытых информационных источников</w:t>
      </w:r>
    </w:p>
    <w:p w:rsidR="001C1944" w:rsidRPr="00085A74" w:rsidRDefault="001C1944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В качестве открытых информационных источников использовались аналитические обзоры и материалы, нормативно правовые акты, документы стратегического развития и проектного управления, выступления, протоколы и т.д.</w:t>
      </w:r>
      <w:r w:rsidR="00162C7F" w:rsidRPr="00085A74">
        <w:rPr>
          <w:kern w:val="0"/>
          <w:sz w:val="28"/>
          <w:szCs w:val="28"/>
          <w:lang w:eastAsia="ru-RU"/>
        </w:rPr>
        <w:t>:</w:t>
      </w:r>
    </w:p>
    <w:p w:rsidR="00162C7F" w:rsidRPr="00085A74" w:rsidRDefault="00162C7F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1. Справочник по нормативно-правовым актам Администрации города Ростова-на-Дону</w:t>
      </w:r>
      <w:r w:rsidR="009F4F25" w:rsidRPr="00085A74">
        <w:rPr>
          <w:kern w:val="0"/>
          <w:sz w:val="28"/>
          <w:szCs w:val="28"/>
          <w:lang w:eastAsia="ru-RU"/>
        </w:rPr>
        <w:t xml:space="preserve"> [Электронный ресурс]. URL:</w:t>
      </w:r>
      <w:r w:rsidRPr="00085A74">
        <w:rPr>
          <w:kern w:val="0"/>
          <w:sz w:val="28"/>
          <w:szCs w:val="28"/>
          <w:lang w:eastAsia="ru-RU"/>
        </w:rPr>
        <w:t>http://rostov-gorod.ru/page/4520/;</w:t>
      </w:r>
    </w:p>
    <w:p w:rsidR="00162C7F" w:rsidRPr="00085A74" w:rsidRDefault="00162C7F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3. Стратеги</w:t>
      </w:r>
      <w:r w:rsidR="00143C73" w:rsidRPr="00085A74">
        <w:rPr>
          <w:kern w:val="0"/>
          <w:sz w:val="28"/>
          <w:szCs w:val="28"/>
          <w:lang w:eastAsia="ru-RU"/>
        </w:rPr>
        <w:t>я</w:t>
      </w:r>
      <w:r w:rsidRPr="00085A74">
        <w:rPr>
          <w:kern w:val="0"/>
          <w:sz w:val="28"/>
          <w:szCs w:val="28"/>
          <w:lang w:eastAsia="ru-RU"/>
        </w:rPr>
        <w:t xml:space="preserve"> социально-экономического развития города Ростова-на-Дону до 2035 года </w:t>
      </w:r>
      <w:r w:rsidR="00143C73" w:rsidRPr="00085A74">
        <w:rPr>
          <w:kern w:val="0"/>
          <w:sz w:val="28"/>
          <w:szCs w:val="28"/>
          <w:lang w:eastAsia="ru-RU"/>
        </w:rPr>
        <w:t>[Электронный ресурс]. URL: https://base.garant.ru/43781816/</w:t>
      </w:r>
      <w:r w:rsidRPr="00085A74">
        <w:rPr>
          <w:kern w:val="0"/>
          <w:sz w:val="28"/>
          <w:szCs w:val="28"/>
          <w:lang w:eastAsia="ru-RU"/>
        </w:rPr>
        <w:t>;</w:t>
      </w:r>
    </w:p>
    <w:p w:rsidR="00162C7F" w:rsidRPr="00085A74" w:rsidRDefault="00162C7F" w:rsidP="00085A74">
      <w:pPr>
        <w:pStyle w:val="afe"/>
        <w:snapToGrid w:val="0"/>
        <w:rPr>
          <w:kern w:val="0"/>
          <w:sz w:val="28"/>
          <w:szCs w:val="28"/>
          <w:lang w:val="en-US" w:eastAsia="ru-RU"/>
        </w:rPr>
      </w:pPr>
      <w:r w:rsidRPr="00085A74">
        <w:rPr>
          <w:kern w:val="0"/>
          <w:sz w:val="28"/>
          <w:szCs w:val="28"/>
          <w:lang w:eastAsia="ru-RU"/>
        </w:rPr>
        <w:t>4. Официальные данные Ростовстата</w:t>
      </w:r>
      <w:r w:rsidR="009F4F25" w:rsidRPr="00085A74">
        <w:rPr>
          <w:kern w:val="0"/>
          <w:sz w:val="28"/>
          <w:szCs w:val="28"/>
          <w:lang w:eastAsia="ru-RU"/>
        </w:rPr>
        <w:t xml:space="preserve"> [Электронный ресурс]. </w:t>
      </w:r>
      <w:r w:rsidR="009F4F25" w:rsidRPr="00085A74">
        <w:rPr>
          <w:kern w:val="0"/>
          <w:sz w:val="28"/>
          <w:szCs w:val="28"/>
          <w:lang w:val="en-US" w:eastAsia="ru-RU"/>
        </w:rPr>
        <w:t>URL:</w:t>
      </w:r>
      <w:r w:rsidR="009F4F25" w:rsidRPr="00085A74">
        <w:rPr>
          <w:sz w:val="28"/>
          <w:szCs w:val="28"/>
          <w:lang w:val="en-US"/>
        </w:rPr>
        <w:t xml:space="preserve"> </w:t>
      </w:r>
      <w:r w:rsidR="009F4F25" w:rsidRPr="00085A74">
        <w:rPr>
          <w:kern w:val="0"/>
          <w:sz w:val="28"/>
          <w:szCs w:val="28"/>
          <w:lang w:val="en-US" w:eastAsia="ru-RU"/>
        </w:rPr>
        <w:t>http://</w:t>
      </w:r>
      <w:r w:rsidRPr="00085A74">
        <w:rPr>
          <w:kern w:val="0"/>
          <w:sz w:val="28"/>
          <w:szCs w:val="28"/>
          <w:lang w:val="en-US" w:eastAsia="ru-RU"/>
        </w:rPr>
        <w:t>rostov.gks.ru</w:t>
      </w:r>
      <w:r w:rsidR="007F3539" w:rsidRPr="00085A74">
        <w:rPr>
          <w:kern w:val="0"/>
          <w:sz w:val="28"/>
          <w:szCs w:val="28"/>
          <w:lang w:val="en-US" w:eastAsia="ru-RU"/>
        </w:rPr>
        <w:t>;</w:t>
      </w:r>
    </w:p>
    <w:p w:rsidR="007F3539" w:rsidRPr="00085A74" w:rsidRDefault="007F3539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 xml:space="preserve">5.Официальные новости сайта Администрации города Ростова-на-Дону </w:t>
      </w:r>
      <w:r w:rsidR="009F4F25" w:rsidRPr="00085A74">
        <w:rPr>
          <w:kern w:val="0"/>
          <w:sz w:val="28"/>
          <w:szCs w:val="28"/>
          <w:lang w:eastAsia="ru-RU"/>
        </w:rPr>
        <w:t xml:space="preserve">[Электронный ресурс]. URL: </w:t>
      </w:r>
      <w:r w:rsidR="0087423B" w:rsidRPr="00085A74">
        <w:rPr>
          <w:kern w:val="0"/>
          <w:sz w:val="28"/>
          <w:szCs w:val="28"/>
          <w:lang w:eastAsia="ru-RU"/>
        </w:rPr>
        <w:t>http://rostov-gorod.ru/index/news/8/</w:t>
      </w:r>
      <w:r w:rsidRPr="00085A74">
        <w:rPr>
          <w:kern w:val="0"/>
          <w:sz w:val="28"/>
          <w:szCs w:val="28"/>
          <w:lang w:eastAsia="ru-RU"/>
        </w:rPr>
        <w:t>.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Настоящий аналитический обзор содержит основные выводы по проблемам, затронутым в социологическом опросе, рекомендации по возможным способам их решения и сводные итоги, полученные в ходе вопросов и ответов респондентов в виде соответствующих графиков и таблиц, которые содержат процентные соотношения результатов, распределенных по заданным параметрам, исходя из задач исследования.</w:t>
      </w:r>
    </w:p>
    <w:p w:rsidR="0087423B" w:rsidRPr="00085A74" w:rsidRDefault="0087423B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</w:p>
    <w:p w:rsidR="0087423B" w:rsidRPr="00085A74" w:rsidRDefault="0087423B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</w:p>
    <w:p w:rsidR="00123F28" w:rsidRPr="00085A74" w:rsidRDefault="00123F28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7463" w:rsidRPr="00085A74" w:rsidRDefault="00E07463" w:rsidP="00085A74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E07463" w:rsidRPr="00085A74" w:rsidSect="001C1944">
          <w:type w:val="nextColumn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bookmarkStart w:id="9" w:name="bookmark12"/>
    </w:p>
    <w:p w:rsidR="009F3ED2" w:rsidRDefault="00196EBA" w:rsidP="00085A7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kern w:val="0"/>
          <w:sz w:val="28"/>
          <w:szCs w:val="28"/>
          <w:lang w:eastAsia="ru-RU"/>
        </w:rPr>
      </w:pPr>
      <w:bookmarkStart w:id="10" w:name="_Toc533422149"/>
      <w:r w:rsidRPr="00085A74">
        <w:rPr>
          <w:rFonts w:ascii="Times New Roman" w:hAnsi="Times New Roman"/>
          <w:b w:val="0"/>
          <w:sz w:val="28"/>
          <w:szCs w:val="28"/>
          <w:lang w:val="en-US" w:eastAsia="ru-RU"/>
        </w:rPr>
        <w:lastRenderedPageBreak/>
        <w:t>I</w:t>
      </w:r>
      <w:r w:rsidRPr="00085A74">
        <w:rPr>
          <w:rFonts w:ascii="Times New Roman" w:hAnsi="Times New Roman"/>
          <w:b w:val="0"/>
          <w:sz w:val="28"/>
          <w:szCs w:val="28"/>
          <w:lang w:eastAsia="ru-RU"/>
        </w:rPr>
        <w:t xml:space="preserve">. </w:t>
      </w:r>
      <w:r w:rsidRPr="00085A74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ОПРОС СУБЪЕКТОВ МАЛОГО И СРЕДНЕГО ПРЕДПРИНИМАТЕЛЬСТВА</w:t>
      </w:r>
      <w:bookmarkEnd w:id="10"/>
    </w:p>
    <w:p w:rsidR="00085A74" w:rsidRPr="00085A74" w:rsidRDefault="00085A74" w:rsidP="00085A74">
      <w:pPr>
        <w:spacing w:after="0" w:line="240" w:lineRule="auto"/>
        <w:rPr>
          <w:lang w:eastAsia="ru-RU"/>
        </w:rPr>
      </w:pPr>
    </w:p>
    <w:p w:rsidR="002B4851" w:rsidRPr="00085A74" w:rsidRDefault="002B4851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 xml:space="preserve">Формирование комфортной бизнес-среды для предпринимателей в настоящее время выступает одной из приоритетных задач как региональных, так и муниципальных органов власти и управления. </w:t>
      </w:r>
    </w:p>
    <w:p w:rsidR="002662C5" w:rsidRPr="00085A74" w:rsidRDefault="002B4851" w:rsidP="00085A74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143C73" w:rsidRPr="00085A7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 проведен </w:t>
      </w:r>
      <w:r w:rsidRPr="00085A74">
        <w:rPr>
          <w:rFonts w:ascii="Times New Roman" w:hAnsi="Times New Roman"/>
          <w:color w:val="000000"/>
          <w:sz w:val="28"/>
          <w:szCs w:val="28"/>
        </w:rPr>
        <w:t>социологический опрос, направленный на изучение общественного мнения по вопросам проблем и развития субъектов малого и среднего предпринимательства в г. Ростове-на-Дону,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</w:t>
      </w:r>
      <w:r w:rsidR="00085A74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в котором приняли 600 респондентов, являющихся индивидуальными предпринимателями (</w:t>
      </w:r>
      <w:r w:rsidR="00901DD5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6D7B95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учредителями (собственниками) или руководителями субъектов малого и среднего предпринимательства г. Ростова-на-Дону</w:t>
      </w:r>
      <w:r w:rsidR="006D7B95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01DD5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6D7B95" w:rsidRPr="00085A74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9"/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4851" w:rsidRPr="00085A74" w:rsidRDefault="002B4851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851" w:rsidRPr="00085A74" w:rsidRDefault="002B4851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Организационно-правовая форма участников исследования</w:t>
      </w:r>
    </w:p>
    <w:p w:rsidR="002B4851" w:rsidRPr="00085A74" w:rsidRDefault="006D7B95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6D7B95" w:rsidRPr="00085A74" w:rsidRDefault="006D7B9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7A0" w:rsidRPr="00085A74" w:rsidRDefault="00E22B14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035175"/>
            <wp:effectExtent l="19050" t="0" r="635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62C5" w:rsidRPr="00085A74" w:rsidRDefault="002662C5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B95" w:rsidRPr="00085A74" w:rsidRDefault="002662C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Основное большинство</w:t>
      </w:r>
      <w:r w:rsidR="006D7B95" w:rsidRPr="00085A74">
        <w:rPr>
          <w:rFonts w:ascii="Times New Roman" w:hAnsi="Times New Roman"/>
          <w:sz w:val="28"/>
          <w:szCs w:val="28"/>
        </w:rPr>
        <w:t xml:space="preserve"> респондентов находятся в возрасте от </w:t>
      </w:r>
      <w:r w:rsidR="006877B0" w:rsidRPr="00085A74">
        <w:rPr>
          <w:rFonts w:ascii="Times New Roman" w:hAnsi="Times New Roman"/>
          <w:sz w:val="28"/>
          <w:szCs w:val="28"/>
        </w:rPr>
        <w:t>3</w:t>
      </w:r>
      <w:r w:rsidR="006D7B95" w:rsidRPr="00085A74">
        <w:rPr>
          <w:rFonts w:ascii="Times New Roman" w:hAnsi="Times New Roman"/>
          <w:sz w:val="28"/>
          <w:szCs w:val="28"/>
        </w:rPr>
        <w:t xml:space="preserve">5 до </w:t>
      </w:r>
      <w:r w:rsidR="006877B0" w:rsidRPr="00085A74">
        <w:rPr>
          <w:rFonts w:ascii="Times New Roman" w:hAnsi="Times New Roman"/>
          <w:sz w:val="28"/>
          <w:szCs w:val="28"/>
        </w:rPr>
        <w:t>3</w:t>
      </w:r>
      <w:r w:rsidR="006D7B95" w:rsidRPr="00085A74">
        <w:rPr>
          <w:rFonts w:ascii="Times New Roman" w:hAnsi="Times New Roman"/>
          <w:sz w:val="28"/>
          <w:szCs w:val="28"/>
        </w:rPr>
        <w:t xml:space="preserve">9 лет  </w:t>
      </w:r>
      <w:r w:rsidR="00F32F0F" w:rsidRPr="00085A74">
        <w:rPr>
          <w:rFonts w:ascii="Times New Roman" w:hAnsi="Times New Roman"/>
          <w:sz w:val="28"/>
          <w:szCs w:val="28"/>
        </w:rPr>
        <w:t>(</w:t>
      </w:r>
      <w:r w:rsidR="006877B0" w:rsidRPr="00085A74">
        <w:rPr>
          <w:rFonts w:ascii="Times New Roman" w:hAnsi="Times New Roman"/>
          <w:sz w:val="28"/>
          <w:szCs w:val="28"/>
        </w:rPr>
        <w:t>21</w:t>
      </w:r>
      <w:r w:rsidR="00F32F0F" w:rsidRPr="00085A74">
        <w:rPr>
          <w:rFonts w:ascii="Times New Roman" w:hAnsi="Times New Roman"/>
          <w:sz w:val="28"/>
          <w:szCs w:val="28"/>
        </w:rPr>
        <w:t xml:space="preserve">%), и от </w:t>
      </w:r>
      <w:r w:rsidR="006877B0" w:rsidRPr="00085A74">
        <w:rPr>
          <w:rFonts w:ascii="Times New Roman" w:hAnsi="Times New Roman"/>
          <w:sz w:val="28"/>
          <w:szCs w:val="28"/>
        </w:rPr>
        <w:t>40</w:t>
      </w:r>
      <w:r w:rsidR="00F32F0F" w:rsidRPr="00085A74">
        <w:rPr>
          <w:rFonts w:ascii="Times New Roman" w:hAnsi="Times New Roman"/>
          <w:sz w:val="28"/>
          <w:szCs w:val="28"/>
        </w:rPr>
        <w:t xml:space="preserve"> до </w:t>
      </w:r>
      <w:r w:rsidR="006877B0" w:rsidRPr="00085A74">
        <w:rPr>
          <w:rFonts w:ascii="Times New Roman" w:hAnsi="Times New Roman"/>
          <w:sz w:val="28"/>
          <w:szCs w:val="28"/>
        </w:rPr>
        <w:t>4</w:t>
      </w:r>
      <w:r w:rsidR="00F32F0F" w:rsidRPr="00085A74">
        <w:rPr>
          <w:rFonts w:ascii="Times New Roman" w:hAnsi="Times New Roman"/>
          <w:sz w:val="28"/>
          <w:szCs w:val="28"/>
        </w:rPr>
        <w:t>4 лет (</w:t>
      </w:r>
      <w:r w:rsidR="006877B0" w:rsidRPr="00085A74">
        <w:rPr>
          <w:rFonts w:ascii="Times New Roman" w:hAnsi="Times New Roman"/>
          <w:sz w:val="28"/>
          <w:szCs w:val="28"/>
        </w:rPr>
        <w:t>21</w:t>
      </w:r>
      <w:r w:rsidR="00F32F0F" w:rsidRPr="00085A74">
        <w:rPr>
          <w:rFonts w:ascii="Times New Roman" w:hAnsi="Times New Roman"/>
          <w:sz w:val="28"/>
          <w:szCs w:val="28"/>
        </w:rPr>
        <w:t>%), что характеризует участие в опросе наиболее активной возрастной</w:t>
      </w:r>
      <w:r w:rsidR="006D7B95" w:rsidRPr="00085A74">
        <w:rPr>
          <w:rFonts w:ascii="Times New Roman" w:hAnsi="Times New Roman"/>
          <w:sz w:val="28"/>
          <w:szCs w:val="28"/>
        </w:rPr>
        <w:t xml:space="preserve"> групп</w:t>
      </w:r>
      <w:r w:rsidR="00F32F0F" w:rsidRPr="00085A74">
        <w:rPr>
          <w:rFonts w:ascii="Times New Roman" w:hAnsi="Times New Roman"/>
          <w:sz w:val="28"/>
          <w:szCs w:val="28"/>
        </w:rPr>
        <w:t xml:space="preserve">ы, </w:t>
      </w:r>
      <w:r w:rsidR="006D7B95" w:rsidRPr="00085A74">
        <w:rPr>
          <w:rFonts w:ascii="Times New Roman" w:hAnsi="Times New Roman"/>
          <w:sz w:val="28"/>
          <w:szCs w:val="28"/>
        </w:rPr>
        <w:t>зан</w:t>
      </w:r>
      <w:r w:rsidR="00F32F0F" w:rsidRPr="00085A74">
        <w:rPr>
          <w:rFonts w:ascii="Times New Roman" w:hAnsi="Times New Roman"/>
          <w:sz w:val="28"/>
          <w:szCs w:val="28"/>
        </w:rPr>
        <w:t>имающейся</w:t>
      </w:r>
      <w:r w:rsidR="006D7B95" w:rsidRPr="00085A74">
        <w:rPr>
          <w:rFonts w:ascii="Times New Roman" w:hAnsi="Times New Roman"/>
          <w:sz w:val="28"/>
          <w:szCs w:val="28"/>
        </w:rPr>
        <w:t xml:space="preserve"> предпринимательской деятельностью.</w:t>
      </w:r>
    </w:p>
    <w:p w:rsidR="006D7B95" w:rsidRPr="00085A74" w:rsidRDefault="006D7B9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B95" w:rsidRPr="00085A74" w:rsidRDefault="006D7B95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Возраст предпринимателей, принявших участие в опросе</w:t>
      </w:r>
    </w:p>
    <w:p w:rsidR="006D7B95" w:rsidRPr="00085A74" w:rsidRDefault="006D7B95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2662C5" w:rsidRPr="00085A74" w:rsidRDefault="002662C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2C5" w:rsidRPr="00085A74" w:rsidRDefault="00B40822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1966595"/>
            <wp:effectExtent l="0" t="0" r="0" b="0"/>
            <wp:docPr id="3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7B95" w:rsidRPr="00085A74" w:rsidRDefault="006D7B9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822" w:rsidRPr="00085A74" w:rsidRDefault="00B40822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B95" w:rsidRPr="00085A74" w:rsidRDefault="006D7B9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В исследовании приняли участие 3</w:t>
      </w:r>
      <w:r w:rsidR="006877B0" w:rsidRPr="00085A74">
        <w:rPr>
          <w:rFonts w:ascii="Times New Roman" w:hAnsi="Times New Roman"/>
          <w:sz w:val="28"/>
          <w:szCs w:val="28"/>
        </w:rPr>
        <w:t>97</w:t>
      </w:r>
      <w:r w:rsidRPr="00085A74">
        <w:rPr>
          <w:rFonts w:ascii="Times New Roman" w:hAnsi="Times New Roman"/>
          <w:sz w:val="28"/>
          <w:szCs w:val="28"/>
        </w:rPr>
        <w:t xml:space="preserve"> мужчин (6</w:t>
      </w:r>
      <w:r w:rsidR="006877B0" w:rsidRPr="00085A74">
        <w:rPr>
          <w:rFonts w:ascii="Times New Roman" w:hAnsi="Times New Roman"/>
          <w:sz w:val="28"/>
          <w:szCs w:val="28"/>
        </w:rPr>
        <w:t>6</w:t>
      </w:r>
      <w:r w:rsidR="00B507A0" w:rsidRPr="00085A74">
        <w:rPr>
          <w:rFonts w:ascii="Times New Roman" w:hAnsi="Times New Roman"/>
          <w:sz w:val="28"/>
          <w:szCs w:val="28"/>
        </w:rPr>
        <w:t>,2</w:t>
      </w:r>
      <w:r w:rsidRPr="00085A74">
        <w:rPr>
          <w:rFonts w:ascii="Times New Roman" w:hAnsi="Times New Roman"/>
          <w:sz w:val="28"/>
          <w:szCs w:val="28"/>
        </w:rPr>
        <w:t>%) и 2</w:t>
      </w:r>
      <w:r w:rsidR="006877B0" w:rsidRPr="00085A74">
        <w:rPr>
          <w:rFonts w:ascii="Times New Roman" w:hAnsi="Times New Roman"/>
          <w:sz w:val="28"/>
          <w:szCs w:val="28"/>
        </w:rPr>
        <w:t>03</w:t>
      </w:r>
      <w:r w:rsidRPr="00085A74">
        <w:rPr>
          <w:rFonts w:ascii="Times New Roman" w:hAnsi="Times New Roman"/>
          <w:sz w:val="28"/>
          <w:szCs w:val="28"/>
        </w:rPr>
        <w:t xml:space="preserve"> женщины (</w:t>
      </w:r>
      <w:r w:rsidR="006877B0" w:rsidRPr="00085A74">
        <w:rPr>
          <w:rFonts w:ascii="Times New Roman" w:hAnsi="Times New Roman"/>
          <w:sz w:val="28"/>
          <w:szCs w:val="28"/>
        </w:rPr>
        <w:t>3</w:t>
      </w:r>
      <w:r w:rsidR="00B507A0" w:rsidRPr="00085A74">
        <w:rPr>
          <w:rFonts w:ascii="Times New Roman" w:hAnsi="Times New Roman"/>
          <w:sz w:val="28"/>
          <w:szCs w:val="28"/>
        </w:rPr>
        <w:t>3,8</w:t>
      </w:r>
      <w:r w:rsidRPr="00085A74">
        <w:rPr>
          <w:rFonts w:ascii="Times New Roman" w:hAnsi="Times New Roman"/>
          <w:sz w:val="28"/>
          <w:szCs w:val="28"/>
        </w:rPr>
        <w:t>%).</w:t>
      </w:r>
    </w:p>
    <w:p w:rsidR="001C1944" w:rsidRPr="00085A74" w:rsidRDefault="001C1944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A73" w:rsidRPr="00085A74" w:rsidRDefault="006D7B95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Пол</w:t>
      </w:r>
      <w:r w:rsidR="00FD3A73" w:rsidRPr="00085A74">
        <w:rPr>
          <w:rFonts w:ascii="Times New Roman" w:hAnsi="Times New Roman"/>
          <w:b/>
          <w:sz w:val="28"/>
          <w:szCs w:val="28"/>
        </w:rPr>
        <w:t xml:space="preserve"> участник</w:t>
      </w:r>
      <w:r w:rsidRPr="00085A74">
        <w:rPr>
          <w:rFonts w:ascii="Times New Roman" w:hAnsi="Times New Roman"/>
          <w:b/>
          <w:sz w:val="28"/>
          <w:szCs w:val="28"/>
        </w:rPr>
        <w:t>ов исследования</w:t>
      </w:r>
    </w:p>
    <w:p w:rsidR="006D7B95" w:rsidRPr="00085A74" w:rsidRDefault="006D7B95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FD3A73" w:rsidRPr="00085A74" w:rsidRDefault="00B40822" w:rsidP="00B408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0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3999" cy="2751827"/>
            <wp:effectExtent l="19050" t="0" r="5751" b="0"/>
            <wp:docPr id="3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7967" w:rsidRPr="00085A74" w:rsidRDefault="006D7B9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Распределение участников опроса по началу осуществления своей деятельности имеет равномерный характер: </w:t>
      </w:r>
      <w:r w:rsidR="004F1C6C" w:rsidRPr="00085A74">
        <w:rPr>
          <w:rFonts w:ascii="Times New Roman" w:hAnsi="Times New Roman"/>
          <w:sz w:val="28"/>
          <w:szCs w:val="28"/>
        </w:rPr>
        <w:t>27</w:t>
      </w:r>
      <w:r w:rsidR="00B37967" w:rsidRPr="00085A74">
        <w:rPr>
          <w:rFonts w:ascii="Times New Roman" w:hAnsi="Times New Roman"/>
          <w:sz w:val="28"/>
          <w:szCs w:val="28"/>
        </w:rPr>
        <w:t>% осуществляют свою деятельность не более 3-х лет, каждый пятый предприниматель начал осуществлять свою деятельность не ранее одного года – 2</w:t>
      </w:r>
      <w:r w:rsidR="004F1C6C" w:rsidRPr="00085A74">
        <w:rPr>
          <w:rFonts w:ascii="Times New Roman" w:hAnsi="Times New Roman"/>
          <w:sz w:val="28"/>
          <w:szCs w:val="28"/>
        </w:rPr>
        <w:t>0</w:t>
      </w:r>
      <w:r w:rsidR="00B37967" w:rsidRPr="00085A74">
        <w:rPr>
          <w:rFonts w:ascii="Times New Roman" w:hAnsi="Times New Roman"/>
          <w:sz w:val="28"/>
          <w:szCs w:val="28"/>
        </w:rPr>
        <w:t>%</w:t>
      </w:r>
      <w:r w:rsidR="004F1C6C" w:rsidRPr="00085A74">
        <w:rPr>
          <w:rFonts w:ascii="Times New Roman" w:hAnsi="Times New Roman"/>
          <w:sz w:val="28"/>
          <w:szCs w:val="28"/>
        </w:rPr>
        <w:t>, только 6%</w:t>
      </w:r>
      <w:r w:rsidR="00B37967" w:rsidRPr="00085A74">
        <w:rPr>
          <w:rFonts w:ascii="Times New Roman" w:hAnsi="Times New Roman"/>
          <w:sz w:val="28"/>
          <w:szCs w:val="28"/>
        </w:rPr>
        <w:t xml:space="preserve"> </w:t>
      </w:r>
      <w:r w:rsidR="004F1C6C" w:rsidRPr="00085A74">
        <w:rPr>
          <w:rFonts w:ascii="Times New Roman" w:hAnsi="Times New Roman"/>
          <w:sz w:val="28"/>
          <w:szCs w:val="28"/>
        </w:rPr>
        <w:t>до</w:t>
      </w:r>
      <w:r w:rsidR="00B37967" w:rsidRPr="00085A74">
        <w:rPr>
          <w:rFonts w:ascii="Times New Roman" w:hAnsi="Times New Roman"/>
          <w:sz w:val="28"/>
          <w:szCs w:val="28"/>
        </w:rPr>
        <w:t xml:space="preserve"> полугода</w:t>
      </w:r>
      <w:r w:rsidR="00FD3A73" w:rsidRPr="00085A74">
        <w:rPr>
          <w:rFonts w:ascii="Times New Roman" w:hAnsi="Times New Roman"/>
          <w:sz w:val="28"/>
          <w:szCs w:val="28"/>
        </w:rPr>
        <w:t xml:space="preserve"> </w:t>
      </w:r>
      <w:r w:rsidR="00B37967" w:rsidRPr="00085A74">
        <w:rPr>
          <w:rFonts w:ascii="Times New Roman" w:hAnsi="Times New Roman"/>
          <w:sz w:val="28"/>
          <w:szCs w:val="28"/>
        </w:rPr>
        <w:t>назад. Свыше трех лет работа</w:t>
      </w:r>
      <w:r w:rsidR="004F1C6C" w:rsidRPr="00085A74">
        <w:rPr>
          <w:rFonts w:ascii="Times New Roman" w:hAnsi="Times New Roman"/>
          <w:sz w:val="28"/>
          <w:szCs w:val="28"/>
        </w:rPr>
        <w:t>е</w:t>
      </w:r>
      <w:r w:rsidR="00B37967" w:rsidRPr="00085A74">
        <w:rPr>
          <w:rFonts w:ascii="Times New Roman" w:hAnsi="Times New Roman"/>
          <w:sz w:val="28"/>
          <w:szCs w:val="28"/>
        </w:rPr>
        <w:t xml:space="preserve">т </w:t>
      </w:r>
      <w:r w:rsidR="004F1C6C" w:rsidRPr="00085A74">
        <w:rPr>
          <w:rFonts w:ascii="Times New Roman" w:hAnsi="Times New Roman"/>
          <w:sz w:val="28"/>
          <w:szCs w:val="28"/>
        </w:rPr>
        <w:t>большая часть опрошенных -</w:t>
      </w:r>
      <w:r w:rsidR="00B37967" w:rsidRPr="00085A74">
        <w:rPr>
          <w:rFonts w:ascii="Times New Roman" w:hAnsi="Times New Roman"/>
          <w:sz w:val="28"/>
          <w:szCs w:val="28"/>
        </w:rPr>
        <w:t xml:space="preserve"> </w:t>
      </w:r>
      <w:r w:rsidR="004F1C6C" w:rsidRPr="00085A74">
        <w:rPr>
          <w:rFonts w:ascii="Times New Roman" w:hAnsi="Times New Roman"/>
          <w:sz w:val="28"/>
          <w:szCs w:val="28"/>
        </w:rPr>
        <w:t>47</w:t>
      </w:r>
      <w:r w:rsidR="00B37967" w:rsidRPr="00085A74">
        <w:rPr>
          <w:rFonts w:ascii="Times New Roman" w:hAnsi="Times New Roman"/>
          <w:sz w:val="28"/>
          <w:szCs w:val="28"/>
        </w:rPr>
        <w:t xml:space="preserve">% предпринимателей. </w:t>
      </w:r>
    </w:p>
    <w:p w:rsidR="004F1C6C" w:rsidRPr="00085A74" w:rsidRDefault="004F1C6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A73" w:rsidRPr="00085A74" w:rsidRDefault="00B37967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С</w:t>
      </w:r>
      <w:r w:rsidR="00FD3A73" w:rsidRPr="00085A74">
        <w:rPr>
          <w:rFonts w:ascii="Times New Roman" w:hAnsi="Times New Roman"/>
          <w:b/>
          <w:sz w:val="28"/>
          <w:szCs w:val="28"/>
        </w:rPr>
        <w:t>рок осуществления предпринимательской деятельности</w:t>
      </w:r>
    </w:p>
    <w:p w:rsidR="00B37967" w:rsidRPr="00085A74" w:rsidRDefault="00B37967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B37967" w:rsidRPr="00085A74" w:rsidRDefault="00B37967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A73" w:rsidRPr="00085A74" w:rsidRDefault="00B40822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394710"/>
            <wp:effectExtent l="0" t="0" r="0" b="0"/>
            <wp:docPr id="3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4F05" w:rsidRPr="00085A74" w:rsidRDefault="00064F05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944" w:rsidRPr="00085A74" w:rsidRDefault="00C93D41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Основную массу респондентов составили представители сферы оказания услуг — около 3</w:t>
      </w:r>
      <w:r w:rsidR="00AC7141" w:rsidRPr="00085A74">
        <w:rPr>
          <w:rFonts w:ascii="Times New Roman" w:hAnsi="Times New Roman"/>
          <w:sz w:val="28"/>
          <w:szCs w:val="28"/>
        </w:rPr>
        <w:t>2</w:t>
      </w:r>
      <w:r w:rsidRPr="00085A74">
        <w:rPr>
          <w:rFonts w:ascii="Times New Roman" w:hAnsi="Times New Roman"/>
          <w:sz w:val="28"/>
          <w:szCs w:val="28"/>
        </w:rPr>
        <w:t xml:space="preserve">% опрошенных предпринимателей. Доля предприятий, занимающихся </w:t>
      </w:r>
      <w:r w:rsidR="00AC7141" w:rsidRPr="00085A74">
        <w:rPr>
          <w:rFonts w:ascii="Times New Roman" w:hAnsi="Times New Roman"/>
          <w:sz w:val="28"/>
          <w:szCs w:val="28"/>
        </w:rPr>
        <w:t>общественным питанием</w:t>
      </w:r>
      <w:r w:rsidRPr="00085A74">
        <w:rPr>
          <w:rFonts w:ascii="Times New Roman" w:hAnsi="Times New Roman"/>
          <w:sz w:val="28"/>
          <w:szCs w:val="28"/>
        </w:rPr>
        <w:t xml:space="preserve"> и торговлей, составила </w:t>
      </w:r>
      <w:r w:rsidR="00AC7141" w:rsidRPr="00085A74">
        <w:rPr>
          <w:rFonts w:ascii="Times New Roman" w:hAnsi="Times New Roman"/>
          <w:sz w:val="28"/>
          <w:szCs w:val="28"/>
        </w:rPr>
        <w:t>1</w:t>
      </w:r>
      <w:r w:rsidRPr="00085A74">
        <w:rPr>
          <w:rFonts w:ascii="Times New Roman" w:hAnsi="Times New Roman"/>
          <w:sz w:val="28"/>
          <w:szCs w:val="28"/>
        </w:rPr>
        <w:t>4% и 2</w:t>
      </w:r>
      <w:r w:rsidR="00AC7141" w:rsidRPr="00085A74">
        <w:rPr>
          <w:rFonts w:ascii="Times New Roman" w:hAnsi="Times New Roman"/>
          <w:sz w:val="28"/>
          <w:szCs w:val="28"/>
        </w:rPr>
        <w:t>4</w:t>
      </w:r>
      <w:r w:rsidRPr="00085A74">
        <w:rPr>
          <w:rFonts w:ascii="Times New Roman" w:hAnsi="Times New Roman"/>
          <w:sz w:val="28"/>
          <w:szCs w:val="28"/>
        </w:rPr>
        <w:t xml:space="preserve">% соответственно. Почти </w:t>
      </w:r>
      <w:r w:rsidR="00AC7141" w:rsidRPr="00085A74">
        <w:rPr>
          <w:rFonts w:ascii="Times New Roman" w:hAnsi="Times New Roman"/>
          <w:sz w:val="28"/>
          <w:szCs w:val="28"/>
        </w:rPr>
        <w:t>12</w:t>
      </w:r>
      <w:r w:rsidRPr="00085A74">
        <w:rPr>
          <w:rFonts w:ascii="Times New Roman" w:hAnsi="Times New Roman"/>
          <w:sz w:val="28"/>
          <w:szCs w:val="28"/>
        </w:rPr>
        <w:t xml:space="preserve">% доля производственных предприятий. В наименьшей степени в выборке оказались представлены строительство, сельское хозяйство и </w:t>
      </w:r>
      <w:r w:rsidR="00AC7141" w:rsidRPr="00085A74">
        <w:rPr>
          <w:rFonts w:ascii="Times New Roman" w:hAnsi="Times New Roman"/>
          <w:sz w:val="28"/>
          <w:szCs w:val="28"/>
          <w:lang w:val="en-US"/>
        </w:rPr>
        <w:t>IT</w:t>
      </w:r>
      <w:r w:rsidR="00AC7141" w:rsidRPr="00085A74">
        <w:rPr>
          <w:rFonts w:ascii="Times New Roman" w:hAnsi="Times New Roman"/>
          <w:sz w:val="28"/>
          <w:szCs w:val="28"/>
        </w:rPr>
        <w:t>-компании</w:t>
      </w:r>
      <w:r w:rsidRPr="00085A74">
        <w:rPr>
          <w:rFonts w:ascii="Times New Roman" w:hAnsi="Times New Roman"/>
          <w:sz w:val="28"/>
          <w:szCs w:val="28"/>
        </w:rPr>
        <w:t>.</w:t>
      </w:r>
    </w:p>
    <w:p w:rsidR="003F6944" w:rsidRPr="00085A74" w:rsidRDefault="003F6944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944" w:rsidRPr="00085A74" w:rsidRDefault="003F6944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Распределение ответов на вопрос об</w:t>
      </w:r>
      <w:r w:rsidR="00064F05" w:rsidRPr="00085A74">
        <w:rPr>
          <w:rFonts w:ascii="Times New Roman" w:hAnsi="Times New Roman"/>
          <w:b/>
          <w:sz w:val="28"/>
          <w:szCs w:val="28"/>
        </w:rPr>
        <w:t xml:space="preserve"> основном вид</w:t>
      </w:r>
      <w:r w:rsidRPr="00085A74">
        <w:rPr>
          <w:rFonts w:ascii="Times New Roman" w:hAnsi="Times New Roman"/>
          <w:b/>
          <w:sz w:val="28"/>
          <w:szCs w:val="28"/>
        </w:rPr>
        <w:t>е</w:t>
      </w:r>
      <w:r w:rsidR="00064F05" w:rsidRPr="00085A74">
        <w:rPr>
          <w:rFonts w:ascii="Times New Roman" w:hAnsi="Times New Roman"/>
          <w:b/>
          <w:sz w:val="28"/>
          <w:szCs w:val="28"/>
        </w:rPr>
        <w:t xml:space="preserve"> предпринимательской деятельности респондент</w:t>
      </w:r>
      <w:r w:rsidRPr="00085A74">
        <w:rPr>
          <w:rFonts w:ascii="Times New Roman" w:hAnsi="Times New Roman"/>
          <w:b/>
          <w:sz w:val="28"/>
          <w:szCs w:val="28"/>
        </w:rPr>
        <w:t>а</w:t>
      </w:r>
    </w:p>
    <w:p w:rsidR="003F6944" w:rsidRPr="00085A74" w:rsidRDefault="003F6944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F6944" w:rsidRPr="00085A74" w:rsidRDefault="003F6944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F05" w:rsidRPr="00085A74" w:rsidRDefault="00B40822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557780"/>
            <wp:effectExtent l="0" t="0" r="0" b="0"/>
            <wp:docPr id="3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96EBA" w:rsidRPr="00085A74" w:rsidSect="001C1944">
          <w:type w:val="nextColumn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B7790A" w:rsidRDefault="00B418A1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1. ПРОБЛЕМЫ ПРИ ОРГАНИЗАЦИИ СОБСТВЕННОГО ДЕЛА СУБЪЕКТАМИ МАЛОГО</w:t>
      </w:r>
      <w:r w:rsidR="00B7790A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B418A1" w:rsidRPr="00085A74" w:rsidRDefault="00B418A1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В ГОРОДЕ РОСТОВЕ-НА-ДОНУ</w:t>
      </w:r>
    </w:p>
    <w:p w:rsidR="00B418A1" w:rsidRPr="00085A74" w:rsidRDefault="00B418A1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B418A1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Первый блок вопросов посвящен выявлению основных проблем, с которыми сталкиваются предприниматели Ростова-на-Дону при организации и ведении своего дела.</w:t>
      </w:r>
      <w:r w:rsidR="00366D0B" w:rsidRPr="00085A74">
        <w:rPr>
          <w:rFonts w:ascii="Times New Roman" w:hAnsi="Times New Roman"/>
          <w:sz w:val="28"/>
          <w:szCs w:val="28"/>
        </w:rPr>
        <w:t xml:space="preserve"> Так большинство участников опроса оценили динамику развития своего бизнеса как положительную -  49%. Отрицательную оценку дали 28% респондентов.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Оценка опрашиваемыми респондентами динамики их бизнеса</w:t>
      </w:r>
    </w:p>
    <w:p w:rsidR="00366D0B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B7790A" w:rsidRPr="00085A74" w:rsidRDefault="00B7790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6D0B" w:rsidRPr="00085A74" w:rsidRDefault="00B40822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8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571750"/>
            <wp:effectExtent l="19050" t="0" r="635" b="0"/>
            <wp:docPr id="29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 xml:space="preserve">Необходимо сказать, что предприниматели, как на этапе организации бизнеса, так и в целом в своей текущей деятельности сталкиваются с целым комплексом проблем. 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 xml:space="preserve">Так большинство предпринимателей на вопрос: «С какими проблемами Вы столкнулись при организации собственного дела?» ответили, что испытывали финансовые трудности, связанные с отсутствием стартового капитала, и отсутствием квалифицированных кадров – 25% и 20% респондентов соответственно. Порядка 18% опрошенных указали на трудности, возникшие с размещением бизнеса. Около 14% участников опроса отметили, что столкнулись с рядом проблем, так как выбрали сферу деятельности с высокой степенью конкуренции. Одновременно у 7% предпринимателей не возникло никаких проблем с организацией собственного дела. 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>Сравнительный анализ с результатами ответов прошлого года показывает, что ключевыми проблемами для предпринимателей все также остаются: отсутствие стартового капитала, но при этом значение данного показателя немного увеличилось (с 21% в 2018 до 25% в текущем году), на том же уровне остались проблемы с квалифицированными кадрами.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«С какими проблемами Вы столкнулись при организации собственного дела?»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1B9" w:rsidRPr="00085A74" w:rsidRDefault="00E536C6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339465"/>
            <wp:effectExtent l="0" t="0" r="0" b="0"/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Важно отметить, что лишь у 5% респондентов возникли трудности с регистрацией бизнеса. Этому во многом способствуют изменения в законодательстве, направленные на упрощение процедур регистрации и переходе на удаленное взаимодействие через портал государственных услуг или многофункциональные центры, а также возможность получит</w:t>
      </w:r>
      <w:r w:rsidR="00B7790A">
        <w:rPr>
          <w:rFonts w:ascii="Times New Roman" w:hAnsi="Times New Roman"/>
          <w:sz w:val="28"/>
          <w:szCs w:val="28"/>
        </w:rPr>
        <w:t>ь</w:t>
      </w:r>
      <w:r w:rsidRPr="00085A74">
        <w:rPr>
          <w:rFonts w:ascii="Times New Roman" w:hAnsi="Times New Roman"/>
          <w:sz w:val="28"/>
          <w:szCs w:val="28"/>
        </w:rPr>
        <w:t xml:space="preserve"> квалифицированную поддержку в муниципальном центре «Новый Ростов».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 xml:space="preserve">Среди ключевых проблем, препятствующих развитию бизнеса, большинство предпринимателей выделяют текущую фискальную нагрузку (налоги, страховые </w:t>
      </w:r>
      <w:r w:rsidRPr="00085A74">
        <w:rPr>
          <w:rFonts w:ascii="Times New Roman" w:hAnsi="Times New Roman"/>
          <w:sz w:val="28"/>
          <w:szCs w:val="28"/>
        </w:rPr>
        <w:t>взносы) и сложности, возникающие с подбором кадров, соблюдением требований трудового законодательств и привлечением финансовых средств.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Так, 22% респондентов ответили, что испытывают проблем</w:t>
      </w:r>
      <w:r w:rsidR="00B7790A">
        <w:rPr>
          <w:rFonts w:ascii="Times New Roman" w:hAnsi="Times New Roman"/>
          <w:sz w:val="28"/>
          <w:szCs w:val="28"/>
        </w:rPr>
        <w:t>ы</w:t>
      </w:r>
      <w:r w:rsidRPr="00085A74">
        <w:rPr>
          <w:rFonts w:ascii="Times New Roman" w:hAnsi="Times New Roman"/>
          <w:sz w:val="28"/>
          <w:szCs w:val="28"/>
        </w:rPr>
        <w:t xml:space="preserve"> с фискальной нагрузкой (уплатой налогов, страховых взносов). При этом 18% опрошенных считают, что за последний год ситуация улучшилась, 24% </w:t>
      </w:r>
      <w:r w:rsidRPr="00085A7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085A74">
        <w:rPr>
          <w:rFonts w:ascii="Times New Roman" w:hAnsi="Times New Roman"/>
          <w:sz w:val="28"/>
          <w:szCs w:val="28"/>
        </w:rPr>
        <w:t>полагают, что ухудшилась. Большинство (40%) отметили, что изменений нет.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Трудности в привлечении кредитов и займов испытывают 16% опрошенных.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С проблемами в подборе кадров и соблюдением требований трудового законодательства сталкивались 15% респондентов.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Меньше всего проблемы у предпринимателей возникают при взаимодействии с организациями, занимающими доминирующее положение на рынке  (энерго-, водо-, газоснабжение), и участием в государственных и муниципальных закупках. Только по 8% респондентов испытывали проблемы в данных вопросах.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Самые эффективные изменения, по мнению предпринимателей, произошли в вопросах, связанных с размещением бизнеса (доступ к недвижимому имуществу, </w:t>
      </w:r>
      <w:r w:rsidRPr="00085A74">
        <w:rPr>
          <w:rFonts w:ascii="Times New Roman" w:hAnsi="Times New Roman"/>
          <w:sz w:val="28"/>
          <w:szCs w:val="28"/>
        </w:rPr>
        <w:lastRenderedPageBreak/>
        <w:t>получение земельного участка для строительства, перевод жилого помещения в нежилое, реконструкция и др.). Проблемы в данной сфере испытывают только 6% респондентов.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Оценка опрашиваемыми респондентами проблем,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с которыми им приходилось сталкиваться при ведении бизнес</w:t>
      </w:r>
      <w:r w:rsidR="00E536C6">
        <w:rPr>
          <w:rFonts w:ascii="Times New Roman" w:hAnsi="Times New Roman"/>
          <w:b/>
          <w:sz w:val="28"/>
          <w:szCs w:val="28"/>
        </w:rPr>
        <w:t>а</w:t>
      </w:r>
      <w:r w:rsidRPr="00085A74">
        <w:rPr>
          <w:rFonts w:ascii="Times New Roman" w:hAnsi="Times New Roman"/>
          <w:b/>
          <w:sz w:val="28"/>
          <w:szCs w:val="28"/>
        </w:rPr>
        <w:t>.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1B9" w:rsidRPr="00085A74" w:rsidRDefault="00E536C6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6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2651" cy="7694762"/>
            <wp:effectExtent l="0" t="0" r="0" b="0"/>
            <wp:docPr id="2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Оценка изменения ситуации за последний год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1B9" w:rsidRPr="00085A74" w:rsidRDefault="00B40822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8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2371725"/>
            <wp:effectExtent l="19050" t="0" r="635" b="0"/>
            <wp:docPr id="3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1B9" w:rsidRPr="00085A74" w:rsidRDefault="004371B9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Ответы респондентов по ключевым проблемам малого и среднего бизнеса г. Ростова-на-Дону в сравнении с результатами исследования 2017-2019 годов: </w:t>
      </w:r>
    </w:p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134"/>
        <w:gridCol w:w="992"/>
      </w:tblGrid>
      <w:tr w:rsidR="00B40822" w:rsidRPr="00085A74" w:rsidTr="00FA463F">
        <w:tc>
          <w:tcPr>
            <w:tcW w:w="6663" w:type="dxa"/>
            <w:vMerge w:val="restart"/>
            <w:shd w:val="clear" w:color="auto" w:fill="auto"/>
          </w:tcPr>
          <w:p w:rsidR="00B40822" w:rsidRPr="00085A74" w:rsidRDefault="00B40822" w:rsidP="00085A74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Описание проблемы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40822" w:rsidRPr="00085A74" w:rsidRDefault="00B40822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ответов</w:t>
            </w:r>
            <w:r w:rsidR="00FA46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шт.</w:t>
            </w:r>
          </w:p>
        </w:tc>
      </w:tr>
      <w:tr w:rsidR="00B40822" w:rsidRPr="00085A74" w:rsidTr="00FA463F">
        <w:tc>
          <w:tcPr>
            <w:tcW w:w="6663" w:type="dxa"/>
            <w:vMerge/>
            <w:shd w:val="clear" w:color="auto" w:fill="auto"/>
          </w:tcPr>
          <w:p w:rsidR="00B40822" w:rsidRPr="00085A74" w:rsidRDefault="00B40822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40822" w:rsidRPr="00085A74" w:rsidRDefault="00B40822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B40822" w:rsidRPr="00085A74" w:rsidRDefault="00B40822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992" w:type="dxa"/>
          </w:tcPr>
          <w:p w:rsidR="00B40822" w:rsidRPr="00085A74" w:rsidRDefault="00B40822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2019г.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Проблемы, связанные с размещением бизнеса (доступ к государственному (муниципальному) имуществу, сложности с получением земельных участков для предпринимательской деятельности, разрешений на строительство, размещением нестационарных торговых объектов).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налоговых и иных сборов, страховых взносов во внебюджетные фонды.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Взаимодействие с организациями, занимающими доминирующее положение на рынке (энерго-, водо-, газоснабжающие организации) 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государственных (муниципальных) конкурсах (аукционах).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Проверки со стороны органов государственной власти и местного самоуправления.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Разрешительные процедуры (лицензирование, сертификация, декларирование и т.д.)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кадров, соблюдение норм трудового законодательства.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</w:tr>
      <w:tr w:rsidR="004371B9" w:rsidRPr="00085A74" w:rsidTr="00FA463F">
        <w:tc>
          <w:tcPr>
            <w:tcW w:w="6663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собственных финансовых средств для развития бизнеса и высокая стоимость кредитных ресурсов.</w:t>
            </w:r>
          </w:p>
        </w:tc>
        <w:tc>
          <w:tcPr>
            <w:tcW w:w="1417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134" w:type="dxa"/>
            <w:shd w:val="clear" w:color="auto" w:fill="auto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4371B9" w:rsidRPr="00085A74" w:rsidRDefault="004371B9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B40822" w:rsidRPr="00085A74" w:rsidTr="00FA463F">
        <w:tc>
          <w:tcPr>
            <w:tcW w:w="6663" w:type="dxa"/>
            <w:shd w:val="clear" w:color="auto" w:fill="auto"/>
          </w:tcPr>
          <w:p w:rsidR="00B40822" w:rsidRPr="00085A74" w:rsidRDefault="00B40822" w:rsidP="00B4082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40822" w:rsidRPr="00085A74" w:rsidRDefault="0019038A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B40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B4082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40822" w:rsidRPr="00085A74" w:rsidRDefault="0019038A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FA4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FA463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B40822" w:rsidRPr="00085A74" w:rsidRDefault="0019038A" w:rsidP="00085A7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FA4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FA463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4371B9" w:rsidRPr="00085A74" w:rsidRDefault="004371B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63F" w:rsidRDefault="004371B9" w:rsidP="00085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Проводя сравнения ответов на вопросы о ключевых проблемах респондентов, возникающих при ведении бизнеса, с результатами аналогичных исследований прошлых лет, необходимо отметить положительную динамику в решениях проблем, связанных с размещением бизнеса (с 78 до 44 опрошенных) и участием в государствен</w:t>
      </w:r>
      <w:r w:rsidR="00296F49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закупках (с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102 до 50 респондентов). </w:t>
      </w:r>
    </w:p>
    <w:p w:rsidR="004371B9" w:rsidRPr="00085A74" w:rsidRDefault="004371B9" w:rsidP="00085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Улучшение  ситуации наблюдается при прохождении разрешительных процедур (лицензирование, сертифик</w:t>
      </w:r>
      <w:r w:rsidR="00296F49">
        <w:rPr>
          <w:rFonts w:ascii="Times New Roman" w:eastAsia="Times New Roman" w:hAnsi="Times New Roman"/>
          <w:sz w:val="28"/>
          <w:szCs w:val="28"/>
          <w:lang w:eastAsia="ru-RU"/>
        </w:rPr>
        <w:t>ация, декларирование и т.д.) (с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114 до 50 предпринимателей), это связано с цифровизацией государством большинства разрешительных процедур и отсутствием прямого контакта с чиновниками.</w:t>
      </w:r>
    </w:p>
    <w:p w:rsidR="00FA463F" w:rsidRDefault="004371B9" w:rsidP="00085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в подборе кадров, соблюдении норм трудового законодательства остались на прежнем уровне. </w:t>
      </w:r>
    </w:p>
    <w:p w:rsidR="004371B9" w:rsidRPr="00085A74" w:rsidRDefault="004371B9" w:rsidP="00085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По-прежнему проблемными для предпринимателей остаются высокий уровень налоговых и иных сборов, страховых взносов во внебюджетные фонды (157 респондентов отметили данную проблему).</w:t>
      </w:r>
    </w:p>
    <w:p w:rsidR="004371B9" w:rsidRPr="00085A74" w:rsidRDefault="004371B9" w:rsidP="00085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Если говорить об общей сравнительной оценке показателей текущего года и прошлых лет, то можно сделать выводы о положительной динамике</w:t>
      </w:r>
      <w:r w:rsidR="00FA463F">
        <w:rPr>
          <w:rFonts w:ascii="Times New Roman" w:eastAsia="Times New Roman" w:hAnsi="Times New Roman"/>
          <w:sz w:val="28"/>
          <w:szCs w:val="28"/>
          <w:lang w:eastAsia="ru-RU"/>
        </w:rPr>
        <w:t xml:space="preserve"> (с 999 до 614 указаний респондентов на наличие проблем)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Основным применяемым налоговым режимом участники опроса отметили упрощенную систему налогообложения (52%), на втором месте – общая система налогообложения (27%), 15% уплачивают ЕНВД.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о применяемом налоговом режиме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FA463F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46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207895"/>
            <wp:effectExtent l="19050" t="0" r="635" b="0"/>
            <wp:docPr id="3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EBA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С целью конкретизировать суть проблемы, связанной с налогообложением, 214 участников опроса указали на большой объем налоговых платежей. Существенный объем налоговой отчетности создает трудности при осуществлении предпринимательской деятельности для 202 респондентов. 135 участников социологического опроса связывают свои проблемы с налогообложением из-за частого изменения налогового законодательства. С незнанием или нехваткой знаний в области налогового законодательства связывают свои проблемы с налогообложением 86 респондентов. В то же время, у 89 предпринимателей, </w:t>
      </w:r>
      <w:r w:rsidRPr="00085A74">
        <w:rPr>
          <w:rFonts w:ascii="Times New Roman" w:hAnsi="Times New Roman"/>
          <w:sz w:val="28"/>
          <w:szCs w:val="28"/>
        </w:rPr>
        <w:lastRenderedPageBreak/>
        <w:t xml:space="preserve">принявших участие в опросе, нет никаких проблем с налогообложением. Данный показатель на 4% больше аналогичного значения прошлого года. </w:t>
      </w:r>
    </w:p>
    <w:p w:rsidR="00FA463F" w:rsidRPr="00085A74" w:rsidRDefault="00FA463F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 об основных проблема</w:t>
      </w:r>
      <w:r w:rsidR="00FA463F">
        <w:rPr>
          <w:rFonts w:ascii="Times New Roman" w:hAnsi="Times New Roman"/>
          <w:b/>
          <w:sz w:val="28"/>
          <w:szCs w:val="28"/>
        </w:rPr>
        <w:t>х, связанных с налогообложением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</w:t>
      </w:r>
      <w:r w:rsidR="006C0256">
        <w:rPr>
          <w:rFonts w:ascii="Times New Roman" w:hAnsi="Times New Roman"/>
          <w:i/>
          <w:sz w:val="28"/>
          <w:szCs w:val="28"/>
        </w:rPr>
        <w:t>количество ответов респондентов</w:t>
      </w:r>
      <w:r w:rsidRPr="00085A74">
        <w:rPr>
          <w:rFonts w:ascii="Times New Roman" w:hAnsi="Times New Roman"/>
          <w:i/>
          <w:sz w:val="28"/>
          <w:szCs w:val="28"/>
        </w:rPr>
        <w:t>)</w:t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FA463F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6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5031" cy="2751826"/>
            <wp:effectExtent l="0" t="0" r="0" b="0"/>
            <wp:docPr id="38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Сравнивая ответы респондентов с результатами ответов на аналогичный вопрос в 2018 году</w:t>
      </w:r>
      <w:r w:rsidR="00FA463F">
        <w:rPr>
          <w:rFonts w:ascii="Times New Roman" w:hAnsi="Times New Roman"/>
          <w:sz w:val="28"/>
          <w:szCs w:val="28"/>
        </w:rPr>
        <w:t>,</w:t>
      </w:r>
      <w:r w:rsidRPr="00085A74">
        <w:rPr>
          <w:rFonts w:ascii="Times New Roman" w:hAnsi="Times New Roman"/>
          <w:sz w:val="28"/>
          <w:szCs w:val="28"/>
        </w:rPr>
        <w:t xml:space="preserve"> можно сделать выводы, что проблема с б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ольшим объемом налоговых платежей все также остается ключевой для предпринимателей. При этом</w:t>
      </w:r>
      <w:r w:rsidR="00FA4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в прошлом году</w:t>
      </w:r>
      <w:r w:rsidR="00FA4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возросло значение проблем, связанных с частым изменением налогового законодательства (с 19% до </w:t>
      </w:r>
      <w:r w:rsidR="00FA4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085A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участников опроса об основных проблемах, связанных с налогообложением, в сравнении с результатами исследовани</w:t>
      </w:r>
      <w:r w:rsidR="000D37F7">
        <w:rPr>
          <w:rFonts w:ascii="Times New Roman" w:hAnsi="Times New Roman"/>
          <w:b/>
          <w:sz w:val="28"/>
          <w:szCs w:val="28"/>
        </w:rPr>
        <w:t>й</w:t>
      </w:r>
      <w:r w:rsidRPr="00085A74">
        <w:rPr>
          <w:rFonts w:ascii="Times New Roman" w:hAnsi="Times New Roman"/>
          <w:b/>
          <w:sz w:val="28"/>
          <w:szCs w:val="28"/>
        </w:rPr>
        <w:t xml:space="preserve"> 2017-201</w:t>
      </w:r>
      <w:r w:rsidR="000D37F7">
        <w:rPr>
          <w:rFonts w:ascii="Times New Roman" w:hAnsi="Times New Roman"/>
          <w:b/>
          <w:sz w:val="28"/>
          <w:szCs w:val="28"/>
        </w:rPr>
        <w:t>9</w:t>
      </w:r>
      <w:r w:rsidRPr="00085A74">
        <w:rPr>
          <w:rFonts w:ascii="Times New Roman" w:hAnsi="Times New Roman"/>
          <w:b/>
          <w:sz w:val="28"/>
          <w:szCs w:val="28"/>
        </w:rPr>
        <w:t xml:space="preserve"> год</w:t>
      </w:r>
      <w:r w:rsidR="000D37F7">
        <w:rPr>
          <w:rFonts w:ascii="Times New Roman" w:hAnsi="Times New Roman"/>
          <w:b/>
          <w:sz w:val="28"/>
          <w:szCs w:val="28"/>
        </w:rPr>
        <w:t>ов</w:t>
      </w:r>
      <w:r w:rsidRPr="00085A74">
        <w:rPr>
          <w:rFonts w:ascii="Times New Roman" w:hAnsi="Times New Roman"/>
          <w:b/>
          <w:sz w:val="28"/>
          <w:szCs w:val="28"/>
        </w:rPr>
        <w:t>:</w:t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421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241"/>
      </w:tblGrid>
      <w:tr w:rsidR="00FA463F" w:rsidRPr="00085A74" w:rsidTr="00FA463F">
        <w:trPr>
          <w:trHeight w:val="525"/>
        </w:trPr>
        <w:tc>
          <w:tcPr>
            <w:tcW w:w="6912" w:type="dxa"/>
            <w:vMerge w:val="restart"/>
            <w:hideMark/>
          </w:tcPr>
          <w:p w:rsidR="00FA463F" w:rsidRPr="00085A74" w:rsidRDefault="00FA463F" w:rsidP="00085A7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Назовите основные проблемы, связанные с налогообложением</w:t>
            </w:r>
          </w:p>
        </w:tc>
        <w:tc>
          <w:tcPr>
            <w:tcW w:w="3509" w:type="dxa"/>
            <w:gridSpan w:val="3"/>
          </w:tcPr>
          <w:p w:rsidR="00FA463F" w:rsidRPr="00085A74" w:rsidRDefault="00FA463F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ответов, шт.</w:t>
            </w:r>
          </w:p>
        </w:tc>
      </w:tr>
      <w:tr w:rsidR="00FA463F" w:rsidRPr="00085A74" w:rsidTr="00FA463F">
        <w:trPr>
          <w:trHeight w:val="525"/>
        </w:trPr>
        <w:tc>
          <w:tcPr>
            <w:tcW w:w="6912" w:type="dxa"/>
            <w:vMerge/>
            <w:hideMark/>
          </w:tcPr>
          <w:p w:rsidR="00FA463F" w:rsidRPr="00085A74" w:rsidRDefault="00FA463F" w:rsidP="00085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A463F" w:rsidRPr="00085A74" w:rsidRDefault="00FA463F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FA463F" w:rsidRPr="00085A74" w:rsidRDefault="00FA463F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41" w:type="dxa"/>
          </w:tcPr>
          <w:p w:rsidR="00FA463F" w:rsidRPr="00085A74" w:rsidRDefault="00FA463F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FA463F" w:rsidRPr="00085A74" w:rsidTr="00FA463F">
        <w:trPr>
          <w:trHeight w:val="300"/>
        </w:trPr>
        <w:tc>
          <w:tcPr>
            <w:tcW w:w="6912" w:type="dxa"/>
            <w:hideMark/>
          </w:tcPr>
          <w:p w:rsidR="00FA463F" w:rsidRPr="00085A74" w:rsidRDefault="00FA463F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Большой объем налоговых платежей, страховых взносов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241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  <w:tr w:rsidR="00FA463F" w:rsidRPr="00085A74" w:rsidTr="00FA463F">
        <w:trPr>
          <w:trHeight w:val="300"/>
        </w:trPr>
        <w:tc>
          <w:tcPr>
            <w:tcW w:w="6912" w:type="dxa"/>
            <w:hideMark/>
          </w:tcPr>
          <w:p w:rsidR="00FA463F" w:rsidRPr="00085A74" w:rsidRDefault="00FA463F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Большой объем налоговой отчетности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241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FA463F" w:rsidRPr="00085A74" w:rsidTr="00FA463F">
        <w:trPr>
          <w:trHeight w:val="300"/>
        </w:trPr>
        <w:tc>
          <w:tcPr>
            <w:tcW w:w="6912" w:type="dxa"/>
            <w:hideMark/>
          </w:tcPr>
          <w:p w:rsidR="00FA463F" w:rsidRPr="00085A74" w:rsidRDefault="00FA463F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Частое изменение налогового законодательства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41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FA463F" w:rsidRPr="00085A74" w:rsidTr="00FA463F">
        <w:trPr>
          <w:trHeight w:val="300"/>
        </w:trPr>
        <w:tc>
          <w:tcPr>
            <w:tcW w:w="6912" w:type="dxa"/>
            <w:noWrap/>
            <w:hideMark/>
          </w:tcPr>
          <w:p w:rsidR="00FA463F" w:rsidRPr="00085A74" w:rsidRDefault="00FA463F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Незнание/нехватка знаний в области налогового законодательства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134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1" w:type="dxa"/>
            <w:vAlign w:val="bottom"/>
          </w:tcPr>
          <w:p w:rsidR="00FA463F" w:rsidRPr="00FA463F" w:rsidRDefault="00FA463F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FA463F" w:rsidRPr="00085A74" w:rsidTr="00FA463F">
        <w:trPr>
          <w:trHeight w:val="300"/>
        </w:trPr>
        <w:tc>
          <w:tcPr>
            <w:tcW w:w="6912" w:type="dxa"/>
            <w:noWrap/>
            <w:hideMark/>
          </w:tcPr>
          <w:p w:rsidR="00FA463F" w:rsidRPr="00085A74" w:rsidRDefault="00FA463F" w:rsidP="00FA46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FA463F" w:rsidRPr="00FA463F" w:rsidRDefault="0019038A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FA463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516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FA463F" w:rsidRPr="00FA463F" w:rsidRDefault="0019038A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FA463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534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41" w:type="dxa"/>
            <w:vAlign w:val="bottom"/>
          </w:tcPr>
          <w:p w:rsidR="00FA463F" w:rsidRPr="00FA463F" w:rsidRDefault="0019038A" w:rsidP="00FA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FA46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FA463F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642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 «налоговых каникулах» в Ростовской области большинство предпринимателей (6</w:t>
      </w:r>
      <w:r w:rsidR="00BF7F19">
        <w:rPr>
          <w:rFonts w:ascii="Times New Roman" w:hAnsi="Times New Roman"/>
          <w:sz w:val="28"/>
          <w:szCs w:val="28"/>
        </w:rPr>
        <w:t>4</w:t>
      </w:r>
      <w:r w:rsidRPr="00085A74">
        <w:rPr>
          <w:rFonts w:ascii="Times New Roman" w:hAnsi="Times New Roman"/>
          <w:sz w:val="28"/>
          <w:szCs w:val="28"/>
        </w:rPr>
        <w:t>%) ответили, что знают о данных мерах поддержки. 17% указали на то, что используют «налоговые каникулы».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618" w:rsidRDefault="00196EBA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респондентов на вопрос о «налоговых каникулах»</w:t>
      </w:r>
    </w:p>
    <w:p w:rsidR="00196EBA" w:rsidRPr="00085A74" w:rsidRDefault="00196EBA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в Ростовской области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0D37F7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7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83036" cy="2748643"/>
            <wp:effectExtent l="19050" t="0" r="8164" b="0"/>
            <wp:docPr id="4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Отвечая на вопрос об осуществлении денежных расчетов с использованием контрольно-кассовой техники (ККТ), 77% предпринимателей ответили, что не используют ККТ в своей деятельности. </w:t>
      </w: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Ответы респондентов на вопрос об осуществлении денежных расчетов с использованием контрольно-кассовой техники (ККТ) 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BF7F1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F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3508" cy="2786332"/>
            <wp:effectExtent l="19050" t="0" r="539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Отрицательную оценку новому порядку применения ККТ (онлайн кассы) дали 33% респондентов, 33% считают новый порядок положительным. Только 9% респондентов впервые слышали о новом порядке (в прошлом году данный показатель составил 14%).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респондентов на вопрос: «Как вы оцениваете новый порядок применения ККТ (онлайн кассы)?»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BF7F1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F7F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371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 проблемах при оформлении прав (аренда/выкуп) на муниципальное недвижимое имущество большинство респондентов (52%) ответило, что не сталкивались с такой ситуацией. В качестве основной проблемы участники опроса указали на отсутствие открытой, ясной и достоверной информации (20%).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b/>
          <w:sz w:val="28"/>
          <w:szCs w:val="28"/>
        </w:rPr>
        <w:t>о проблемах с оформлением прав (аренда/выкуп) на муниципальное недвижимое имущество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BF7F1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F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0111" cy="316589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 проблемах при размещении нестационарного торгового объекта (НТО) 59% респондентов ответили, что не сталкивались с данными проблемами, у 20% проблем не возникло.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респондентов на вопрос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b/>
          <w:sz w:val="28"/>
          <w:szCs w:val="28"/>
        </w:rPr>
        <w:t>о проблемах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при размещении нестационарного торгового объекта</w:t>
      </w:r>
    </w:p>
    <w:p w:rsidR="00196EBA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725953" w:rsidRPr="00085A74" w:rsidRDefault="00725953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96EBA" w:rsidRPr="00085A74" w:rsidRDefault="00BF7F1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F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09427" cy="45374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 проблемах при участии в муниципальных закупках респонденты ответили, что половина (50%) не участвует в муниципальных закупках. Из числа тех предпринимателей, которые участвовали или планировали участвовать в закупках, большинство назвали проблемы, связанные с незнанием или нехваткой знаний о порядке участия в закупках (9%), а также отсутствием финансовых средств для обеспечения закупочных процедур (5%).</w:t>
      </w:r>
    </w:p>
    <w:p w:rsidR="00BF7F19" w:rsidRDefault="00BF7F1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953" w:rsidRPr="00085A74" w:rsidRDefault="0072595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респондентов на вопрос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b/>
          <w:sz w:val="28"/>
          <w:szCs w:val="28"/>
        </w:rPr>
        <w:t>о проблемах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при участии в муниципальных закупках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BF7F1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F1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8438" cy="238951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 функционировании областного портала закупок малого объема половина респондентов (47%) ответили, что не знают о региональном портале закупок малого объема Ростовской области. При этом все больше респондентов по сравнению с прошлым годом ответили</w:t>
      </w:r>
      <w:r w:rsidR="00B656D9">
        <w:rPr>
          <w:rFonts w:ascii="Times New Roman" w:hAnsi="Times New Roman"/>
          <w:sz w:val="28"/>
          <w:szCs w:val="28"/>
        </w:rPr>
        <w:t xml:space="preserve"> (22% в 2019г. и 10% в 2018г.)</w:t>
      </w:r>
      <w:r w:rsidRPr="00085A74">
        <w:rPr>
          <w:rFonts w:ascii="Times New Roman" w:hAnsi="Times New Roman"/>
          <w:sz w:val="28"/>
          <w:szCs w:val="28"/>
        </w:rPr>
        <w:t xml:space="preserve">, что пользуются данным порталом. 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b/>
          <w:sz w:val="28"/>
          <w:szCs w:val="28"/>
        </w:rPr>
        <w:t>о функционировании областного портала закупок малого объема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B656D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6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616835"/>
            <wp:effectExtent l="19050" t="0" r="6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859AB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об обязательной доле закупок крупных компаний (в соответствии с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лиц») у субъектов малого и среднего предпринимательства, большинство предпринимателей ответили, что не слышали о данном направлении (46%), 39% респондентов указали, что знакомы с данным направлением бизнеса, при этом только 14% участвовали в закупках.</w:t>
      </w:r>
    </w:p>
    <w:p w:rsidR="000859AB" w:rsidRPr="00085A74" w:rsidRDefault="000859A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на вопрос об обязательной доле закупок крупных компаний</w:t>
      </w:r>
    </w:p>
    <w:p w:rsidR="000859AB" w:rsidRPr="00085A74" w:rsidRDefault="000859A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B656D9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D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5154" cy="2216988"/>
            <wp:effectExtent l="1905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Сравнительный анализ ответов респондентов на вопросы об участиях в различных формах закупок с результатами 2018 свидетельствует о повышении интереса предпринимателей к данной деятельности</w:t>
      </w:r>
      <w:r w:rsidR="00B656D9">
        <w:rPr>
          <w:rFonts w:ascii="Times New Roman" w:hAnsi="Times New Roman"/>
          <w:sz w:val="28"/>
          <w:szCs w:val="28"/>
        </w:rPr>
        <w:t xml:space="preserve">, так в 2018 году только лишь 3% опрошенных респондентов участвовали в закупках крупных компаний. В текущем году данный показатель составил 14%. </w:t>
      </w:r>
      <w:r w:rsidRPr="00085A74">
        <w:rPr>
          <w:rFonts w:ascii="Times New Roman" w:hAnsi="Times New Roman"/>
          <w:sz w:val="28"/>
          <w:szCs w:val="28"/>
        </w:rPr>
        <w:t xml:space="preserve"> В этом во многом способствовали изменения в законодательстве, направленные на упрощение процедур участия, а также регулярное обучение и консультирование по данному направлению в муниципальном центре «Новый Ростов». </w:t>
      </w:r>
    </w:p>
    <w:p w:rsidR="000859AB" w:rsidRPr="00085A74" w:rsidRDefault="000859AB" w:rsidP="00085A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859AB" w:rsidRPr="00085A74" w:rsidSect="00196EBA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B418A1" w:rsidRPr="00085A74" w:rsidRDefault="004371B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2. ОТНОШЕНИЕ СУБЪЕКТОВ МАЛОГО И СРЕДНЕГО ПРЕДПРИНИМАТЕЛЬСТВА К РЕАЛИЗУЕМЫМ НА МУНИЦИПАЛЬНОМ УРОВНЕ МЕРОПРИЯТИЯМ ПО ПОДДЕРЖКЕ БИЗНЕСА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8A1" w:rsidRPr="00085A74" w:rsidRDefault="00735C80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366D0B" w:rsidRPr="00085A74">
        <w:rPr>
          <w:rFonts w:ascii="Times New Roman" w:hAnsi="Times New Roman"/>
          <w:sz w:val="28"/>
          <w:szCs w:val="28"/>
        </w:rPr>
        <w:t xml:space="preserve"> блок вопросов характеризует ответы респондентов </w:t>
      </w:r>
      <w:r w:rsidR="00C44740">
        <w:rPr>
          <w:rFonts w:ascii="Times New Roman" w:hAnsi="Times New Roman"/>
          <w:sz w:val="28"/>
          <w:szCs w:val="28"/>
        </w:rPr>
        <w:t>о</w:t>
      </w:r>
      <w:r w:rsidR="00366D0B" w:rsidRPr="00085A74">
        <w:rPr>
          <w:rFonts w:ascii="Times New Roman" w:hAnsi="Times New Roman"/>
          <w:sz w:val="28"/>
          <w:szCs w:val="28"/>
        </w:rPr>
        <w:t xml:space="preserve"> </w:t>
      </w:r>
      <w:r w:rsidR="00C44740">
        <w:rPr>
          <w:rFonts w:ascii="Times New Roman" w:hAnsi="Times New Roman"/>
          <w:sz w:val="28"/>
          <w:szCs w:val="28"/>
        </w:rPr>
        <w:t xml:space="preserve">действующих </w:t>
      </w:r>
      <w:r w:rsidR="00C44740" w:rsidRPr="00C44740">
        <w:rPr>
          <w:rFonts w:ascii="Times New Roman" w:hAnsi="Times New Roman"/>
          <w:sz w:val="28"/>
          <w:szCs w:val="28"/>
        </w:rPr>
        <w:t xml:space="preserve">направлениях поддержки предпринимательства </w:t>
      </w:r>
      <w:r w:rsidR="00366D0B" w:rsidRPr="00085A74">
        <w:rPr>
          <w:rFonts w:ascii="Times New Roman" w:hAnsi="Times New Roman"/>
          <w:sz w:val="28"/>
          <w:szCs w:val="28"/>
        </w:rPr>
        <w:t>на муниципальном уровн</w:t>
      </w:r>
      <w:r w:rsidR="00C44740">
        <w:rPr>
          <w:rFonts w:ascii="Times New Roman" w:hAnsi="Times New Roman"/>
          <w:sz w:val="28"/>
          <w:szCs w:val="28"/>
        </w:rPr>
        <w:t>е</w:t>
      </w:r>
      <w:r w:rsidR="00366D0B" w:rsidRPr="00085A74">
        <w:rPr>
          <w:rFonts w:ascii="Times New Roman" w:hAnsi="Times New Roman"/>
          <w:sz w:val="28"/>
          <w:szCs w:val="28"/>
        </w:rPr>
        <w:t>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Оценка предпринимателями условий, созданных для ведения бизнеса в городе Ростове-на-Дону,</w:t>
      </w:r>
      <w:r w:rsidRPr="00085A74">
        <w:rPr>
          <w:rFonts w:ascii="Times New Roman" w:hAnsi="Times New Roman"/>
          <w:color w:val="000000"/>
          <w:sz w:val="28"/>
          <w:szCs w:val="28"/>
        </w:rPr>
        <w:t xml:space="preserve"> показала, что в целом условия оцениваются бизнес-сообществом достаточно позитивно: 18% опрошенных назвали их хорошими, 64% - удовлетворительными. </w:t>
      </w:r>
      <w:r w:rsidRPr="00085A74">
        <w:rPr>
          <w:rFonts w:ascii="Times New Roman" w:hAnsi="Times New Roman"/>
          <w:sz w:val="28"/>
          <w:szCs w:val="28"/>
        </w:rPr>
        <w:t>В сравнении с результатами опроса прошлого года, данные показатели остались на прежнем уровне, так в прошлом году 88% респондентов оценили созданные условия как удовлетворительные и хорошие.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Оценка респондентами условий,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созданных для ведения бизнеса в городе Ростове-на-Дону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C44740" w:rsidP="00C44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7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9003" cy="2484408"/>
            <wp:effectExtent l="19050" t="0" r="1797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участников опроса по оценке условий, созданных для ведения бизнеса в городе Ростове-на-Дону, в сравнении с результатами исследования 2018 года:</w:t>
      </w:r>
    </w:p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421" w:type="dxa"/>
        <w:tblLook w:val="04A0" w:firstRow="1" w:lastRow="0" w:firstColumn="1" w:lastColumn="0" w:noHBand="0" w:noVBand="1"/>
      </w:tblPr>
      <w:tblGrid>
        <w:gridCol w:w="8046"/>
        <w:gridCol w:w="1134"/>
        <w:gridCol w:w="1241"/>
      </w:tblGrid>
      <w:tr w:rsidR="00366D0B" w:rsidRPr="00085A74" w:rsidTr="00366D0B">
        <w:trPr>
          <w:trHeight w:val="525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Как Вы оцениваете условия, созданные для ведения бизнеса в городе Ростове-на-Дону? </w:t>
            </w:r>
          </w:p>
        </w:tc>
        <w:tc>
          <w:tcPr>
            <w:tcW w:w="1134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41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Хорошие условия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Удовлетворительные условия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Неудовлетворительные условия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Затрудняюсь ответить (другой вариант)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</w:tbl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>Также положительно предприниматели (67% опрошенных) о</w:t>
      </w:r>
      <w:r w:rsidRPr="00085A74">
        <w:rPr>
          <w:rFonts w:ascii="Times New Roman" w:hAnsi="Times New Roman"/>
          <w:sz w:val="28"/>
          <w:szCs w:val="28"/>
        </w:rPr>
        <w:t xml:space="preserve">ценили деятельность органов местного самоуправления (Администрации) по созданию условий для ведения предпринимательской деятельности. Отрицательную оценку деятельности дали 28% респондентов. 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Оценка респондентами деятельности органов местного самоуправления (Администрации) по созданию условий для ведения предпринимательской деятельности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C44740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7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567940"/>
            <wp:effectExtent l="19050" t="0" r="63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участников опроса по оценке деятельность органов местного самоуправления по созданию условий для ведения предпринимательской деятельности, в сравнении с результатами исследования 2017-2019 г.г.:</w:t>
      </w:r>
    </w:p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940"/>
        <w:gridCol w:w="937"/>
        <w:gridCol w:w="816"/>
      </w:tblGrid>
      <w:tr w:rsidR="00366D0B" w:rsidRPr="00085A74" w:rsidTr="009B6CCF">
        <w:trPr>
          <w:trHeight w:val="525"/>
        </w:trPr>
        <w:tc>
          <w:tcPr>
            <w:tcW w:w="7513" w:type="dxa"/>
            <w:hideMark/>
          </w:tcPr>
          <w:p w:rsidR="00366D0B" w:rsidRPr="00085A74" w:rsidRDefault="00366D0B" w:rsidP="00085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Как Вы оцениваете деятельность органов местного самоуправления (Администрации) по созданию условий для ведения предпринимательской деятельности?</w:t>
            </w:r>
          </w:p>
        </w:tc>
        <w:tc>
          <w:tcPr>
            <w:tcW w:w="940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37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16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366D0B" w:rsidRPr="00085A74" w:rsidTr="009B6CCF">
        <w:trPr>
          <w:trHeight w:val="300"/>
        </w:trPr>
        <w:tc>
          <w:tcPr>
            <w:tcW w:w="7513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Положительно</w:t>
            </w:r>
          </w:p>
        </w:tc>
        <w:tc>
          <w:tcPr>
            <w:tcW w:w="940" w:type="dxa"/>
          </w:tcPr>
          <w:p w:rsidR="00366D0B" w:rsidRPr="00085A74" w:rsidRDefault="00C44740" w:rsidP="009B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B6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66D0B"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7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816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</w:tr>
      <w:tr w:rsidR="00366D0B" w:rsidRPr="00085A74" w:rsidTr="009B6CCF">
        <w:trPr>
          <w:trHeight w:val="300"/>
        </w:trPr>
        <w:tc>
          <w:tcPr>
            <w:tcW w:w="7513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Скорее положительно</w:t>
            </w:r>
          </w:p>
        </w:tc>
        <w:tc>
          <w:tcPr>
            <w:tcW w:w="940" w:type="dxa"/>
          </w:tcPr>
          <w:p w:rsidR="00366D0B" w:rsidRPr="00085A74" w:rsidRDefault="00C44740" w:rsidP="009B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B6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366D0B"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7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16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54%</w:t>
            </w:r>
          </w:p>
        </w:tc>
      </w:tr>
      <w:tr w:rsidR="00366D0B" w:rsidRPr="00085A74" w:rsidTr="009B6CCF">
        <w:trPr>
          <w:trHeight w:val="300"/>
        </w:trPr>
        <w:tc>
          <w:tcPr>
            <w:tcW w:w="7513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Скорее отрицательно</w:t>
            </w:r>
          </w:p>
        </w:tc>
        <w:tc>
          <w:tcPr>
            <w:tcW w:w="940" w:type="dxa"/>
          </w:tcPr>
          <w:p w:rsidR="00366D0B" w:rsidRPr="00085A74" w:rsidRDefault="00C44740" w:rsidP="009B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B6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D0B"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7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816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19%</w:t>
            </w:r>
          </w:p>
        </w:tc>
      </w:tr>
      <w:tr w:rsidR="00366D0B" w:rsidRPr="00085A74" w:rsidTr="009B6CCF">
        <w:trPr>
          <w:trHeight w:val="300"/>
        </w:trPr>
        <w:tc>
          <w:tcPr>
            <w:tcW w:w="7513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Отрицательно</w:t>
            </w:r>
          </w:p>
        </w:tc>
        <w:tc>
          <w:tcPr>
            <w:tcW w:w="940" w:type="dxa"/>
          </w:tcPr>
          <w:p w:rsidR="00366D0B" w:rsidRPr="00085A74" w:rsidRDefault="00C44740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366D0B"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7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16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</w:tr>
      <w:tr w:rsidR="00366D0B" w:rsidRPr="00085A74" w:rsidTr="009B6CCF">
        <w:trPr>
          <w:trHeight w:val="300"/>
        </w:trPr>
        <w:tc>
          <w:tcPr>
            <w:tcW w:w="7513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Затрудняюсь ответить (Свой вариант)</w:t>
            </w:r>
          </w:p>
        </w:tc>
        <w:tc>
          <w:tcPr>
            <w:tcW w:w="940" w:type="dxa"/>
          </w:tcPr>
          <w:p w:rsidR="00366D0B" w:rsidRPr="00085A74" w:rsidRDefault="00C44740" w:rsidP="009B6C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B6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37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816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</w:tbl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Анализируя основные направления городской поддержки предпринимательства, известные участникам опроса, необходимо отметить, что большинству (65% опрошенных) известны основные меры поддержки, из них 17% опрошенных полностью владеют ситуаций о реализуемых мерах поддержки, остальные хотели бы получать больше информации. Треть опрошенных (35%) указали, что не знают о данной деятельности органов местного самоуправления.</w:t>
      </w:r>
    </w:p>
    <w:p w:rsidR="00366D0B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CCF" w:rsidRPr="00085A74" w:rsidRDefault="009B6CC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 xml:space="preserve">Ответы респондентов на вопрос: </w:t>
      </w:r>
      <w:r w:rsidR="00433618">
        <w:rPr>
          <w:rFonts w:ascii="Times New Roman" w:hAnsi="Times New Roman"/>
          <w:b/>
          <w:sz w:val="28"/>
          <w:szCs w:val="28"/>
        </w:rPr>
        <w:t>«И</w:t>
      </w:r>
      <w:r w:rsidRPr="00085A74">
        <w:rPr>
          <w:rFonts w:ascii="Times New Roman" w:hAnsi="Times New Roman"/>
          <w:b/>
          <w:sz w:val="28"/>
          <w:szCs w:val="28"/>
        </w:rPr>
        <w:t xml:space="preserve">звестны ли </w:t>
      </w:r>
      <w:r w:rsidR="00433618">
        <w:rPr>
          <w:rFonts w:ascii="Times New Roman" w:hAnsi="Times New Roman"/>
          <w:b/>
          <w:sz w:val="28"/>
          <w:szCs w:val="28"/>
        </w:rPr>
        <w:t>Вам</w:t>
      </w:r>
      <w:r w:rsidRPr="00085A74">
        <w:rPr>
          <w:rFonts w:ascii="Times New Roman" w:hAnsi="Times New Roman"/>
          <w:b/>
          <w:sz w:val="28"/>
          <w:szCs w:val="28"/>
        </w:rPr>
        <w:t xml:space="preserve"> основные направления городской поддержки предпринимательства?</w:t>
      </w:r>
      <w:r w:rsidR="00433618">
        <w:rPr>
          <w:rFonts w:ascii="Times New Roman" w:hAnsi="Times New Roman"/>
          <w:b/>
          <w:sz w:val="28"/>
          <w:szCs w:val="28"/>
        </w:rPr>
        <w:t>»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9B6CCF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C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8618" cy="2329132"/>
            <wp:effectExtent l="19050" t="0" r="5032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  <w:t xml:space="preserve">Анализ ответов свидетельствует о недостаточной информированности предпринимателей о мерах поддержки. С учетом основной возрастной группы респондентов необходимо усилить меры по распространению в современных источниках информации: социальных сетях, популярных интернет-ресурсах и др. 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В ходе опроса изучено мнение предпринимателей по вопросу наиболее востребованных форм государственной поддержки. Участникам опроса было предложено высказаться на тему: «В каких формах государственной поддержки Вы наиболее нуждаетесь?», выбрав несколько вариантов ответа. Треть опрошенных (33%) респондентов указали «финансовую поддержку (в т.ч. субсидирование, микрозайм), 19% - «информационную», 18% - «консультационную поддержку», 20% нуждаются в имущественной поддержке (льготная аренда, выкуп государственного /муниципального имущества). Отметим, что порядка 10% опрошенных сказали о том, что не нуждаются в государственной поддержке. 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вопрос: «В каких формах государственной поддержки Вы наиболее нуждаетесь?</w:t>
      </w:r>
      <w:r w:rsidRPr="00085A74">
        <w:rPr>
          <w:rFonts w:ascii="Times New Roman" w:hAnsi="Times New Roman"/>
          <w:sz w:val="28"/>
          <w:szCs w:val="28"/>
        </w:rPr>
        <w:t>»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6D0B" w:rsidRPr="00085A74" w:rsidRDefault="009B6CCF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B6CCF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65934" cy="2562045"/>
            <wp:effectExtent l="0" t="0" r="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Результаты оценки эффективности государственной поддержки на местном уровне показали, что наиболее эффективно действует в г. Ростове-на-Дону консультационная поддержка – такого мнения придерживается более двух трети участников опроса. 75% респондентов считают, что достаточно эффективна информационная поддержка, об эффективности финансовой и имущественной поддержки положительно высказались 54% и 50% опрошенных соответственно. 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25% опрошенных предпринимателей полагают, что «финансовая поддержка» не работает, 21% высказались о том, что она в принципе отсутствует. Имущественная поддержка не</w:t>
      </w:r>
      <w:r w:rsidR="009B6CCF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sz w:val="28"/>
          <w:szCs w:val="28"/>
        </w:rPr>
        <w:t>эффективна для 32% участников опроса, 18% говорят об ее отсутствии.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Результаты оценки эффективности государственной поддержки на местном уровне</w:t>
      </w:r>
    </w:p>
    <w:p w:rsidR="00366D0B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D7C98" w:rsidRPr="00085A74" w:rsidRDefault="001D7C98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6D0B" w:rsidRPr="00085A74" w:rsidRDefault="009B6CCF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C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3894" cy="2441275"/>
            <wp:effectExtent l="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Пятый год подряд в рамках многофункциональных центров предоставления государственных и муниципальных услуг города Ростова-на-Дону (далее – МФЦ) оказывается помощь малому и среднему бизнесу. В этой связи предпринимателей попросили оценить качество деятельности МФЦ в г. Ростове-на-Дону. Высокую оценку работы МФЦ дали 12% участников соцопроса, 49% удовлетворены, 7% скорее удовлетворены, 5% опрошенных дали негативную оценку, выбрав варианты ответа «скорее не удовлетворен» и «не удовлетворен». Порядка четверти респондентов не пользовались услугами МФЦ.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Сравнивая с ответами респондентов в 2018 году, можно отметить, что количество удовлетворенных работой сети МФЦ для бизнеса практически не изменилось (69% в 2018 году и 68% в 2019 году). При этом все также каждый четвертый респондент не пользовался услугами «МФЦ для бизнеса».</w:t>
      </w:r>
    </w:p>
    <w:p w:rsidR="00366D0B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C98" w:rsidRDefault="001D7C9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C98" w:rsidRDefault="001D7C9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C98" w:rsidRDefault="001D7C9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C98" w:rsidRPr="00085A74" w:rsidRDefault="001D7C9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Оценка качества деятельности сети «МФЦ для бизнеса»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6D0B" w:rsidRPr="00085A74" w:rsidRDefault="001D7C9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5305" cy="2277374"/>
            <wp:effectExtent l="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участников опроса по оценке качества деятельности сети «МФЦ для бизнеса», в сравнении с результатами исследования 2018 года:</w:t>
      </w:r>
    </w:p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10421" w:type="dxa"/>
        <w:tblLook w:val="04A0" w:firstRow="1" w:lastRow="0" w:firstColumn="1" w:lastColumn="0" w:noHBand="0" w:noVBand="1"/>
      </w:tblPr>
      <w:tblGrid>
        <w:gridCol w:w="8046"/>
        <w:gridCol w:w="1134"/>
        <w:gridCol w:w="1241"/>
      </w:tblGrid>
      <w:tr w:rsidR="00366D0B" w:rsidRPr="00085A74" w:rsidTr="00366D0B">
        <w:trPr>
          <w:trHeight w:val="525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Оцените качество деятельности сети «МФЦ для бизнеса» (многофункциональный центр предоставления государственных и муниципальных услуг города </w:t>
            </w:r>
            <w:r w:rsidR="00296F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Ростова-на-Дону)?</w:t>
            </w:r>
          </w:p>
        </w:tc>
        <w:tc>
          <w:tcPr>
            <w:tcW w:w="1134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41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Высокое качество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Скорее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Не пользовался услугами МФЦ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Не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Скорее не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3%</w:t>
            </w:r>
          </w:p>
        </w:tc>
      </w:tr>
    </w:tbl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1D7C9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366D0B" w:rsidRPr="00085A74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="00366D0B" w:rsidRPr="00085A74">
        <w:rPr>
          <w:rFonts w:ascii="Times New Roman" w:hAnsi="Times New Roman"/>
          <w:sz w:val="28"/>
          <w:szCs w:val="28"/>
        </w:rPr>
        <w:t xml:space="preserve"> как и в прошлом году</w:t>
      </w:r>
      <w:r>
        <w:rPr>
          <w:rFonts w:ascii="Times New Roman" w:hAnsi="Times New Roman"/>
          <w:sz w:val="28"/>
          <w:szCs w:val="28"/>
        </w:rPr>
        <w:t>,</w:t>
      </w:r>
      <w:r w:rsidR="00366D0B" w:rsidRPr="00085A74">
        <w:rPr>
          <w:rFonts w:ascii="Times New Roman" w:hAnsi="Times New Roman"/>
          <w:sz w:val="28"/>
          <w:szCs w:val="28"/>
        </w:rPr>
        <w:t xml:space="preserve"> участники опроса высоко оценили качество работы ЦРП «Новый Ростов», только 1% опрошенных дал отрицательную оценку работе  центра. 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Оценка качества деятельности (оказываемых услуг) муниципального центра развития предпринимательства «Новый Ростов»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1D7C9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0634" cy="1457864"/>
            <wp:effectExtent l="0" t="0" r="0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При этом общее количество удовлетворенных работой центра в 2019 году составило порядка 99% опрошенных, из числа тех, кто обращался за данным типом услуг  муниципального центра развития предпринимательства «Новый Ростов».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участников опроса по оценке качества деятельности (оказываемых услуг) муниципального центра развития предпринимательства «НОВЫЙ РОСТОВ», в сравнении с результатами исследования 2018 года:</w:t>
      </w:r>
    </w:p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10421" w:type="dxa"/>
        <w:tblLook w:val="04A0" w:firstRow="1" w:lastRow="0" w:firstColumn="1" w:lastColumn="0" w:noHBand="0" w:noVBand="1"/>
      </w:tblPr>
      <w:tblGrid>
        <w:gridCol w:w="8046"/>
        <w:gridCol w:w="1134"/>
        <w:gridCol w:w="1241"/>
      </w:tblGrid>
      <w:tr w:rsidR="00366D0B" w:rsidRPr="00085A74" w:rsidTr="00366D0B">
        <w:trPr>
          <w:trHeight w:val="525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Оцените качество деятельности (оказываемых услуг) муниципального центра развития предпринимательства «НОВЫЙ РОСТОВ» (Коворкинг «Под крышей»)?</w:t>
            </w:r>
          </w:p>
        </w:tc>
        <w:tc>
          <w:tcPr>
            <w:tcW w:w="1134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41" w:type="dxa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Высокое качество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1D7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1D7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1D7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D7C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Скорее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Не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  <w:tr w:rsidR="00366D0B" w:rsidRPr="00085A74" w:rsidTr="00366D0B">
        <w:trPr>
          <w:trHeight w:val="300"/>
        </w:trPr>
        <w:tc>
          <w:tcPr>
            <w:tcW w:w="8046" w:type="dxa"/>
            <w:noWrap/>
            <w:hideMark/>
          </w:tcPr>
          <w:p w:rsidR="00366D0B" w:rsidRPr="00085A74" w:rsidRDefault="00366D0B" w:rsidP="00085A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Скорее не удовлетворен</w:t>
            </w:r>
          </w:p>
        </w:tc>
        <w:tc>
          <w:tcPr>
            <w:tcW w:w="1134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  <w:tc>
          <w:tcPr>
            <w:tcW w:w="1241" w:type="dxa"/>
            <w:vAlign w:val="bottom"/>
          </w:tcPr>
          <w:p w:rsidR="00366D0B" w:rsidRPr="00085A74" w:rsidRDefault="00366D0B" w:rsidP="0008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A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В последние годы главным институтом развития малого и среднего бизнеса выступает  Акционерное общество «Федеральная корпорация по развитию малого и среднего предпринимательства» (Корпорация МСП). Отвечая на вопрос о деятельности и продуктах для бизнеса Корпорации МСП</w:t>
      </w:r>
      <w:r w:rsidR="001D7C98">
        <w:rPr>
          <w:rFonts w:ascii="Times New Roman" w:hAnsi="Times New Roman"/>
          <w:sz w:val="28"/>
          <w:szCs w:val="28"/>
        </w:rPr>
        <w:t>,</w:t>
      </w:r>
      <w:r w:rsidRPr="00085A74">
        <w:rPr>
          <w:rFonts w:ascii="Times New Roman" w:hAnsi="Times New Roman"/>
          <w:sz w:val="28"/>
          <w:szCs w:val="28"/>
        </w:rPr>
        <w:t xml:space="preserve"> почти половина респондентов (45%) указали, что не знают о реализуемых программах поддержки. 39% сообщили, что слышали о продуктах Корпорации МСП, но хотели бы получать больше информации. И только 16% указали на то, что пользуются реализуемыми мерами поддержки. Результаты ответов свидетельствуют о необходимости привлечения дополнительных усилий по информированию субъектов МСП наряду с корректировкой предлагаемых мер поддержки.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 о деятельности и продуктах для бизнеса Корпорации МСП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6D0B" w:rsidRPr="00085A74" w:rsidRDefault="001D7C9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251710"/>
            <wp:effectExtent l="19050" t="0" r="63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Отвечая на вопрос о деятельности Уполномоченного по защите прав предпринимателей в Ростовской области, большинство участников опроса (69%) сообщили, что знают о существовании данного института поддержки.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Ответы респондентов на вопрос о деятельности Уполномоченного по защите прав предпринимателей в Ростовской области 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366D0B" w:rsidRPr="00085A74" w:rsidRDefault="00366D0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D0B" w:rsidRPr="00085A74" w:rsidRDefault="001D7C9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7571" cy="1940943"/>
            <wp:effectExtent l="19050" t="0" r="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C7141" w:rsidRPr="00085A74" w:rsidRDefault="00AC7141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Из опрошенных предпринимателей 9% указали, что являются резидентами коворкинга «Новый Ростов». Слушателями курса «Школа начинающего предпринимателя» стало 11% респондентов.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63F" w:rsidRPr="00085A74" w:rsidRDefault="0043163F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Распределение ответов на вопрос</w:t>
      </w:r>
      <w:r w:rsidR="00433618">
        <w:rPr>
          <w:rFonts w:ascii="Times New Roman" w:hAnsi="Times New Roman"/>
          <w:b/>
          <w:sz w:val="28"/>
          <w:szCs w:val="28"/>
        </w:rPr>
        <w:t>:</w:t>
      </w:r>
      <w:r w:rsidRPr="00085A74">
        <w:rPr>
          <w:rFonts w:ascii="Times New Roman" w:hAnsi="Times New Roman"/>
          <w:b/>
          <w:sz w:val="28"/>
          <w:szCs w:val="28"/>
        </w:rPr>
        <w:t xml:space="preserve"> </w:t>
      </w:r>
    </w:p>
    <w:p w:rsidR="0043163F" w:rsidRPr="00085A74" w:rsidRDefault="0043163F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«Являетесь ли Вы резидентом МЦРП «Новый Ростов»?</w:t>
      </w:r>
      <w:r w:rsidR="00433618">
        <w:rPr>
          <w:rFonts w:ascii="Times New Roman" w:hAnsi="Times New Roman"/>
          <w:b/>
          <w:sz w:val="28"/>
          <w:szCs w:val="28"/>
        </w:rPr>
        <w:t>»</w:t>
      </w:r>
    </w:p>
    <w:p w:rsidR="0043163F" w:rsidRPr="00085A74" w:rsidRDefault="0043163F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43163F" w:rsidRPr="00085A74" w:rsidRDefault="00433618" w:rsidP="00085A7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3361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65230" cy="1630392"/>
            <wp:effectExtent l="19050" t="0" r="6770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3163F" w:rsidRPr="00085A74" w:rsidRDefault="0043163F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Распределение ответов на вопрос</w:t>
      </w:r>
      <w:r w:rsidR="00433618">
        <w:rPr>
          <w:rFonts w:ascii="Times New Roman" w:hAnsi="Times New Roman"/>
          <w:b/>
          <w:sz w:val="28"/>
          <w:szCs w:val="28"/>
        </w:rPr>
        <w:t>:</w:t>
      </w:r>
      <w:r w:rsidRPr="00085A74">
        <w:rPr>
          <w:rFonts w:ascii="Times New Roman" w:hAnsi="Times New Roman"/>
          <w:b/>
          <w:sz w:val="28"/>
          <w:szCs w:val="28"/>
        </w:rPr>
        <w:t xml:space="preserve"> «Являетесь ли Вы слушателем обучающего курса «Школа начинающего предпринимателя»?</w:t>
      </w:r>
      <w:r w:rsidR="00433618">
        <w:rPr>
          <w:rFonts w:ascii="Times New Roman" w:hAnsi="Times New Roman"/>
          <w:b/>
          <w:sz w:val="28"/>
          <w:szCs w:val="28"/>
        </w:rPr>
        <w:t>»</w:t>
      </w:r>
    </w:p>
    <w:p w:rsidR="0043163F" w:rsidRPr="00085A74" w:rsidRDefault="0043163F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43163F" w:rsidRPr="00085A74" w:rsidRDefault="00433618" w:rsidP="00085A7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43361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57571" cy="1794294"/>
            <wp:effectExtent l="19050" t="0" r="0" b="0"/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73795" w:rsidRPr="00085A74" w:rsidRDefault="00B31288" w:rsidP="0008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 xml:space="preserve">Результаты ответов на указанные вопросы свидетельствуют, что каждый десятый </w:t>
      </w:r>
      <w:r w:rsidR="004C0C4E" w:rsidRPr="00085A74">
        <w:rPr>
          <w:rFonts w:ascii="Times New Roman" w:hAnsi="Times New Roman"/>
          <w:sz w:val="28"/>
          <w:szCs w:val="28"/>
        </w:rPr>
        <w:t xml:space="preserve">опрошенный </w:t>
      </w:r>
      <w:r w:rsidRPr="00085A74">
        <w:rPr>
          <w:rFonts w:ascii="Times New Roman" w:hAnsi="Times New Roman"/>
          <w:sz w:val="28"/>
          <w:szCs w:val="28"/>
        </w:rPr>
        <w:t>предприниматель воспользовался существующей муниципальной поддержкой</w:t>
      </w:r>
      <w:r w:rsidR="00433618">
        <w:rPr>
          <w:rFonts w:ascii="Times New Roman" w:hAnsi="Times New Roman"/>
          <w:sz w:val="28"/>
          <w:szCs w:val="28"/>
        </w:rPr>
        <w:t>.</w:t>
      </w: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859AB" w:rsidRPr="00085A74" w:rsidSect="00196EBA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366D0B" w:rsidRPr="00085A74" w:rsidRDefault="00636A85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ВЗАИМОДЕЙСТВИЕ СУБЪЕКТОВ МАЛОГО И СРЕДНЕГО ПРЕДПРИНИМАТЕЛЬСТВА С БАНКОВСКИМИ И МИКРОФИНАНСОВЫМИ ОРГАНИЗАЦИЯМИ</w:t>
      </w:r>
    </w:p>
    <w:p w:rsidR="00636A85" w:rsidRPr="00085A74" w:rsidRDefault="00636A85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A85" w:rsidRPr="00085A74" w:rsidRDefault="00636A85" w:rsidP="0008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Поиск стартового капитала – одна из первых проблем, с которой сталкивается каждый начинающий предприниматель. Следующий блок вопросов посвящен привлечению заемных средств для организации и ведения собственного дела. </w:t>
      </w:r>
    </w:p>
    <w:p w:rsidR="00636A85" w:rsidRPr="00085A74" w:rsidRDefault="00636A85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 xml:space="preserve">Анализируя ответы участников опроса, характеризующие  взаимодействие с банковскими и микрофинансовыми организациями, необходимо отметить, что большинство (61%) предпринимателей не используют </w:t>
      </w:r>
      <w:r w:rsidRPr="00085A74">
        <w:rPr>
          <w:sz w:val="28"/>
          <w:szCs w:val="28"/>
        </w:rPr>
        <w:t>займы/микрозаймамы в своей деятельности.</w:t>
      </w:r>
    </w:p>
    <w:p w:rsidR="00636A85" w:rsidRPr="00085A74" w:rsidRDefault="00636A85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A85" w:rsidRPr="00085A74" w:rsidRDefault="00636A85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Ответы респондентов на вопрос: «Пользуетесь ли Вы займами/микрозаймами/, кредитами для предпринимательской деятельности?» </w:t>
      </w:r>
    </w:p>
    <w:p w:rsidR="00636A85" w:rsidRPr="00085A74" w:rsidRDefault="00636A85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636A85" w:rsidRPr="00085A74" w:rsidRDefault="00F8277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7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5643" cy="1483743"/>
            <wp:effectExtent l="19050" t="0" r="2707" b="0"/>
            <wp:docPr id="2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36A85" w:rsidRDefault="00636A85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Из 234 предпринимателей, ответивших на предыдущий вопрос положительно, </w:t>
      </w:r>
      <w:r w:rsidRPr="00085A74">
        <w:rPr>
          <w:rFonts w:ascii="Times New Roman" w:hAnsi="Times New Roman"/>
          <w:color w:val="000000"/>
          <w:sz w:val="28"/>
          <w:szCs w:val="28"/>
        </w:rPr>
        <w:t>большинство (26% респондентов) недовольны текущей процентной ставкой по кредиту и считают ее слишком высокой. Кроме того, 20% участников опроса отметили длительность процедуры оформления займа. Также  при обращении в банк за кредитом 17% предпринимателей указали, что требуется предоставление излишнего обеспечения займа.</w:t>
      </w:r>
    </w:p>
    <w:p w:rsidR="002472B6" w:rsidRDefault="002472B6" w:rsidP="00D5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3B8" w:rsidRPr="00085A74" w:rsidRDefault="00D503B8" w:rsidP="00D5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Ответы респондентов на вопрос: «С какими проблемами Вы столкнулись при обращении за займами или кредитами?» </w:t>
      </w:r>
    </w:p>
    <w:p w:rsidR="00D503B8" w:rsidRPr="00085A74" w:rsidRDefault="00D503B8" w:rsidP="00D503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D503B8" w:rsidRPr="00085A74" w:rsidRDefault="00D503B8" w:rsidP="00D50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3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0634" cy="2656936"/>
            <wp:effectExtent l="0" t="0" r="0" b="0"/>
            <wp:docPr id="4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lastRenderedPageBreak/>
        <w:t>4. ПРОБЛЕМЫ КАДРОВОГО ОБЕСПЕЧЕНИЯ БИЗНЕСА, ИСТОЧНИКИ ПРИВЛЕЧЕНИЯ КАДРОВ, НАЛИЧИЕ ДЕФИЦИТА КАДРОВ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74">
        <w:rPr>
          <w:rFonts w:ascii="Times New Roman" w:hAnsi="Times New Roman"/>
          <w:color w:val="000000"/>
          <w:sz w:val="28"/>
          <w:szCs w:val="28"/>
        </w:rPr>
        <w:t>Основой успешного бизнеса всегда являлись квалифицированные кадры. Следующие вопросы посвящены взаимодействию с наемными работниками.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Ответы респондентов о проблемах кадрового обеспечения бизнеса характеризуются ответами малых предприятий – 99% респондентов это малые предприятия, из которых большую часть составляют  микропредприятия (до 15 человек).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Средняя численность сотрудников, состоящих в штате компаний, участвующих в исследовании</w:t>
      </w:r>
      <w:r w:rsidR="00F82779">
        <w:rPr>
          <w:rFonts w:ascii="Times New Roman" w:hAnsi="Times New Roman"/>
          <w:sz w:val="28"/>
          <w:szCs w:val="28"/>
        </w:rPr>
        <w:t>,</w:t>
      </w:r>
      <w:r w:rsidRPr="00085A74">
        <w:rPr>
          <w:rFonts w:ascii="Times New Roman" w:hAnsi="Times New Roman"/>
          <w:sz w:val="28"/>
          <w:szCs w:val="28"/>
        </w:rPr>
        <w:t xml:space="preserve"> составила от 1 до 15 – 79%, от 16 до 100 – 18% опрошенных предпринимателей.</w:t>
      </w: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Ответы респондентов о численности сотрудников 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77C7C" w:rsidRPr="00085A74" w:rsidRDefault="00D503B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3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5031" cy="2216989"/>
            <wp:effectExtent l="19050" t="0" r="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Среди основных форм оформления отношений с наемными работниками предприниматели выделили: заключение трудового (52%) и гражданско-правового (25%) договоров. 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предпринимателей на вопрос, как они оформляют отношения с наемными работниками работе с кадрами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C7C" w:rsidRPr="00085A74" w:rsidRDefault="00D503B8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3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45652" cy="2061713"/>
            <wp:effectExtent l="19050" t="0" r="7548" b="0"/>
            <wp:docPr id="2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При этом ключевыми проблемами, которые предприниматели испытывают при работе с кадрами, респонденты назвали: дефицит квалифицированных кадров (29%), отсутствие денежных средств на выплату заработной платы при запуске собственного дела(15%), большой объем кадровой документации и отчетности (9%), высокие затраты на соблюдение но</w:t>
      </w:r>
      <w:r w:rsidR="00D503B8">
        <w:rPr>
          <w:rFonts w:ascii="Times New Roman" w:hAnsi="Times New Roman"/>
          <w:sz w:val="28"/>
          <w:szCs w:val="28"/>
        </w:rPr>
        <w:t>р</w:t>
      </w:r>
      <w:r w:rsidRPr="00085A74">
        <w:rPr>
          <w:rFonts w:ascii="Times New Roman" w:hAnsi="Times New Roman"/>
          <w:sz w:val="28"/>
          <w:szCs w:val="28"/>
        </w:rPr>
        <w:t>м трудового законодательства (11%) и высокие размеры страховых взносов (12%).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предпринимателей о проблемах, которые они испытывают при работе с кадрами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D503B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3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324860"/>
            <wp:effectExtent l="0" t="0" r="0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Как и в прошлом году, основным источником привлечения кадров, используемым опрашиваемыми предпринимателями, является интернет, так основное большинство (44%) отметили, что используют интернет-ресурсы для поиска работников. На втором месте являются привлекаемые в качестве работников близкие люди (38%).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предпринимателей об основных источниках привлечения кадров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77C7C" w:rsidRPr="00085A74" w:rsidRDefault="00D503B8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3B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031365"/>
            <wp:effectExtent l="19050" t="0" r="635" b="0"/>
            <wp:docPr id="25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66D0B" w:rsidRPr="00085A74" w:rsidRDefault="00077C7C" w:rsidP="00085A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ГОСУДАРСТВЕННЫЙ КОНТРОЛЬ (НАДЗОР) В ОТНОШЕНИИ СУБЪЕКТОВ МАЛОГО И СРЕДНЕГО ПРЕДПРИНИМАТЕЛЬСТВА</w:t>
      </w:r>
    </w:p>
    <w:p w:rsidR="00366D0B" w:rsidRPr="00085A74" w:rsidRDefault="00366D0B" w:rsidP="0008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Следующий блок вопросов посвящен анализу взаимодействия бизнеса и контролирующих (надзорных) органов.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Наиболее частыми «гостями» среди проверяющих органов предприниматели отметили представителей налоговых органов (333 участника опроса) и трудовой инспекции (102 человека).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Ответы респондентов на вопрос о наиболее часто проверяющих их деятельность органах власти 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2472B6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5258" cy="4977442"/>
            <wp:effectExtent l="0" t="0" r="0" b="0"/>
            <wp:docPr id="4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Отвечая на вопрос «Какова средняя частота каких-либо проверок Вашей компании?», респонденты указали, что у 28% проверки не проводились, а у 51% проверяющие бывают реже одного раза в год.</w:t>
      </w:r>
    </w:p>
    <w:p w:rsidR="00077C7C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B6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B6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B6" w:rsidRPr="00085A74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респондентов на вопрос: «Какова средняя частота каких-либо проверок Вашей компании?»</w:t>
      </w:r>
    </w:p>
    <w:p w:rsidR="00077C7C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2472B6" w:rsidRPr="00085A74" w:rsidRDefault="002472B6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77C7C" w:rsidRPr="00085A74" w:rsidRDefault="002472B6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2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0111" cy="2070339"/>
            <wp:effectExtent l="19050" t="0" r="0" b="0"/>
            <wp:docPr id="4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Анализируя основные виды проверок, которые были проведены у компаний за текущий год, можно выделить: плановые проверки – 3</w:t>
      </w:r>
      <w:r w:rsidR="002472B6">
        <w:rPr>
          <w:rFonts w:ascii="Times New Roman" w:hAnsi="Times New Roman"/>
          <w:sz w:val="28"/>
          <w:szCs w:val="28"/>
        </w:rPr>
        <w:t>4</w:t>
      </w:r>
      <w:r w:rsidRPr="00085A74">
        <w:rPr>
          <w:rFonts w:ascii="Times New Roman" w:hAnsi="Times New Roman"/>
          <w:sz w:val="28"/>
          <w:szCs w:val="28"/>
        </w:rPr>
        <w:t>% и внеплановые проверки, проводимые по заявлениям граждан</w:t>
      </w:r>
      <w:r w:rsidR="002472B6">
        <w:rPr>
          <w:rFonts w:ascii="Times New Roman" w:hAnsi="Times New Roman"/>
          <w:sz w:val="28"/>
          <w:szCs w:val="28"/>
        </w:rPr>
        <w:t xml:space="preserve"> или по иным основаниям</w:t>
      </w:r>
      <w:r w:rsidRPr="00085A74">
        <w:rPr>
          <w:rFonts w:ascii="Times New Roman" w:hAnsi="Times New Roman"/>
          <w:sz w:val="28"/>
          <w:szCs w:val="28"/>
        </w:rPr>
        <w:t xml:space="preserve"> – </w:t>
      </w:r>
      <w:r w:rsidR="002472B6">
        <w:rPr>
          <w:rFonts w:ascii="Times New Roman" w:hAnsi="Times New Roman"/>
          <w:sz w:val="28"/>
          <w:szCs w:val="28"/>
        </w:rPr>
        <w:t>33</w:t>
      </w:r>
      <w:r w:rsidRPr="00085A74">
        <w:rPr>
          <w:rFonts w:ascii="Times New Roman" w:hAnsi="Times New Roman"/>
          <w:sz w:val="28"/>
          <w:szCs w:val="28"/>
        </w:rPr>
        <w:t>%.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вопрос: «Какие виды проверок были проведены в Вашей компании за текущий год?»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77C7C" w:rsidRPr="00085A74" w:rsidRDefault="002472B6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2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319020"/>
            <wp:effectExtent l="19050" t="0" r="635" b="0"/>
            <wp:docPr id="45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о введении в 2018 г. риск-ориентированного подхода к порядку организации и проведения плановых проверок и об отказе от плановых проверок предпринимателей, чья деятельность отнесена к низкой категории риска, половина предпринимателей (48%) ответили, что не знают о данном походе. По сравнению с прошлым годом число предпринимателей, владеющих информацией</w:t>
      </w:r>
      <w:r w:rsidR="002472B6">
        <w:rPr>
          <w:rFonts w:ascii="Times New Roman" w:hAnsi="Times New Roman"/>
          <w:sz w:val="28"/>
          <w:szCs w:val="28"/>
        </w:rPr>
        <w:t>,</w:t>
      </w:r>
      <w:r w:rsidRPr="00085A74">
        <w:rPr>
          <w:rFonts w:ascii="Times New Roman" w:hAnsi="Times New Roman"/>
          <w:sz w:val="28"/>
          <w:szCs w:val="28"/>
        </w:rPr>
        <w:t xml:space="preserve"> значительно возросло (в 2018 году 77% опрошенных не знали о данном методе подхода). </w:t>
      </w:r>
    </w:p>
    <w:p w:rsidR="002472B6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B6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B6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2B6" w:rsidRPr="00085A74" w:rsidRDefault="002472B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>Ответы респондентов на вопрос: «Знаете ли вы о введении в 2018 г. риск-ориентированного подхода к порядку организации и проведения плановых проверок и об отказе от плановых проверок предпринимателей, чья деятельность отнесена к низкой категории риска?»</w:t>
      </w:r>
    </w:p>
    <w:p w:rsidR="00077C7C" w:rsidRPr="00085A74" w:rsidRDefault="00077C7C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2472B6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385695"/>
            <wp:effectExtent l="0" t="0" r="0" b="0"/>
            <wp:docPr id="46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859AB" w:rsidRPr="00085A74" w:rsidSect="00196EBA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366D0B" w:rsidRPr="00085A74" w:rsidRDefault="00077C7C" w:rsidP="00085A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6. ПОЛОЖЕНИЕ СУБЪЕКТОВ МАЛОГО И СРЕДНЕГО ПРЕДПРИНИМАТЕЛЬСТВА НА ПОТРЕБИТЕЛЬСКОМ РЫНКЕ</w:t>
      </w: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Следующий блок вопросов описывает </w:t>
      </w:r>
      <w:r w:rsidR="00196EBA" w:rsidRPr="00085A74">
        <w:rPr>
          <w:rFonts w:ascii="Times New Roman" w:hAnsi="Times New Roman"/>
          <w:sz w:val="28"/>
          <w:szCs w:val="28"/>
        </w:rPr>
        <w:t>ситуацию на занимаемом опрошенными предпринимателями рынке и сложившийся уровень конкуренции.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Уровень конкуренции на занимаемом опрашиваемыми предпринимателями рынке охарактеризован как высокий. Так, 44% опрошенных респондентов</w:t>
      </w:r>
      <w:r w:rsidR="00CB4933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sz w:val="28"/>
          <w:szCs w:val="28"/>
        </w:rPr>
        <w:t>указали, что на их рынке конкуренция очень высокая. 16%  участников опроса указали, что на их рынке большое число предприятий-конкурентов (от 4 и более).</w:t>
      </w:r>
    </w:p>
    <w:p w:rsidR="00196EBA" w:rsidRPr="00085A74" w:rsidRDefault="00196EBA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7C" w:rsidRPr="00085A74" w:rsidRDefault="00077C7C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7FDF" w:rsidRPr="00085A74" w:rsidRDefault="00937FDF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Оценка респондентами примерного количества конкурентов своего бизнеса, которые предлагают аналогичные товары/работы/услуги или их заменители</w:t>
      </w:r>
    </w:p>
    <w:p w:rsidR="00DE3E86" w:rsidRPr="00085A74" w:rsidRDefault="00DE3E86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DE3E86" w:rsidRPr="00085A74" w:rsidRDefault="00DE3E8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FDF" w:rsidRPr="00085A74" w:rsidRDefault="00CB4933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9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1948180"/>
            <wp:effectExtent l="0" t="0" r="0" b="0"/>
            <wp:docPr id="47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E3E86" w:rsidRPr="00085A74" w:rsidRDefault="00DE3E86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FDF" w:rsidRPr="00085A74" w:rsidRDefault="00937FDF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«Как изменилось число конкурентов Вашего бизнеса за последние 3</w:t>
      </w:r>
      <w:r w:rsidR="00E3427D" w:rsidRPr="00085A74">
        <w:rPr>
          <w:rFonts w:ascii="Times New Roman" w:hAnsi="Times New Roman"/>
          <w:sz w:val="28"/>
          <w:szCs w:val="28"/>
        </w:rPr>
        <w:t> </w:t>
      </w:r>
      <w:r w:rsidRPr="00085A74">
        <w:rPr>
          <w:rFonts w:ascii="Times New Roman" w:hAnsi="Times New Roman"/>
          <w:sz w:val="28"/>
          <w:szCs w:val="28"/>
        </w:rPr>
        <w:t xml:space="preserve">года?» </w:t>
      </w:r>
      <w:r w:rsidR="00DE3E86" w:rsidRPr="00085A74">
        <w:rPr>
          <w:rFonts w:ascii="Times New Roman" w:hAnsi="Times New Roman"/>
          <w:sz w:val="28"/>
          <w:szCs w:val="28"/>
        </w:rPr>
        <w:t xml:space="preserve">большинство </w:t>
      </w:r>
      <w:r w:rsidRPr="00085A74">
        <w:rPr>
          <w:rFonts w:ascii="Times New Roman" w:hAnsi="Times New Roman"/>
          <w:sz w:val="28"/>
          <w:szCs w:val="28"/>
        </w:rPr>
        <w:t>респондент</w:t>
      </w:r>
      <w:r w:rsidR="00DE3E86" w:rsidRPr="00085A74">
        <w:rPr>
          <w:rFonts w:ascii="Times New Roman" w:hAnsi="Times New Roman"/>
          <w:sz w:val="28"/>
          <w:szCs w:val="28"/>
        </w:rPr>
        <w:t>ов</w:t>
      </w:r>
      <w:r w:rsidR="00E3427D" w:rsidRPr="00085A74">
        <w:rPr>
          <w:rFonts w:ascii="Times New Roman" w:hAnsi="Times New Roman"/>
          <w:sz w:val="28"/>
          <w:szCs w:val="28"/>
        </w:rPr>
        <w:t xml:space="preserve"> (</w:t>
      </w:r>
      <w:r w:rsidR="00397671" w:rsidRPr="00085A74">
        <w:rPr>
          <w:rFonts w:ascii="Times New Roman" w:hAnsi="Times New Roman"/>
          <w:sz w:val="28"/>
          <w:szCs w:val="28"/>
        </w:rPr>
        <w:t>43</w:t>
      </w:r>
      <w:r w:rsidR="00E3427D" w:rsidRPr="00085A74">
        <w:rPr>
          <w:rFonts w:ascii="Times New Roman" w:hAnsi="Times New Roman"/>
          <w:sz w:val="28"/>
          <w:szCs w:val="28"/>
        </w:rPr>
        <w:t>%)</w:t>
      </w:r>
      <w:r w:rsidR="00DE3E86" w:rsidRPr="00085A74">
        <w:rPr>
          <w:rFonts w:ascii="Times New Roman" w:hAnsi="Times New Roman"/>
          <w:sz w:val="28"/>
          <w:szCs w:val="28"/>
        </w:rPr>
        <w:t>, осуществляющие свою деятельность больше</w:t>
      </w:r>
      <w:r w:rsidR="00E3427D" w:rsidRPr="00085A74">
        <w:rPr>
          <w:rFonts w:ascii="Times New Roman" w:hAnsi="Times New Roman"/>
          <w:sz w:val="28"/>
          <w:szCs w:val="28"/>
        </w:rPr>
        <w:t xml:space="preserve"> трех </w:t>
      </w:r>
      <w:r w:rsidR="00DE3E86" w:rsidRPr="00085A74">
        <w:rPr>
          <w:rFonts w:ascii="Times New Roman" w:hAnsi="Times New Roman"/>
          <w:sz w:val="28"/>
          <w:szCs w:val="28"/>
        </w:rPr>
        <w:t>лет,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="00DE3E86" w:rsidRPr="00085A74">
        <w:rPr>
          <w:rFonts w:ascii="Times New Roman" w:hAnsi="Times New Roman"/>
          <w:sz w:val="28"/>
          <w:szCs w:val="28"/>
        </w:rPr>
        <w:t>ответили, что число конкурентов увеличилось</w:t>
      </w:r>
      <w:r w:rsidR="002E26F0" w:rsidRPr="00085A74">
        <w:rPr>
          <w:rFonts w:ascii="Times New Roman" w:hAnsi="Times New Roman"/>
          <w:sz w:val="28"/>
          <w:szCs w:val="28"/>
        </w:rPr>
        <w:t>.</w:t>
      </w:r>
      <w:r w:rsidR="00DE3E86" w:rsidRPr="00085A74">
        <w:rPr>
          <w:rFonts w:ascii="Times New Roman" w:hAnsi="Times New Roman"/>
          <w:sz w:val="28"/>
          <w:szCs w:val="28"/>
        </w:rPr>
        <w:t xml:space="preserve"> </w:t>
      </w:r>
      <w:r w:rsidR="002E26F0" w:rsidRPr="00085A74">
        <w:rPr>
          <w:rFonts w:ascii="Times New Roman" w:hAnsi="Times New Roman"/>
          <w:sz w:val="28"/>
          <w:szCs w:val="28"/>
        </w:rPr>
        <w:t>2</w:t>
      </w:r>
      <w:r w:rsidR="00397671" w:rsidRPr="00085A74">
        <w:rPr>
          <w:rFonts w:ascii="Times New Roman" w:hAnsi="Times New Roman"/>
          <w:sz w:val="28"/>
          <w:szCs w:val="28"/>
        </w:rPr>
        <w:t>2</w:t>
      </w:r>
      <w:r w:rsidR="002E26F0" w:rsidRPr="00085A74">
        <w:rPr>
          <w:rFonts w:ascii="Times New Roman" w:hAnsi="Times New Roman"/>
          <w:sz w:val="28"/>
          <w:szCs w:val="28"/>
        </w:rPr>
        <w:t xml:space="preserve">% указали на то, что ситуация не изменилась, и только </w:t>
      </w:r>
      <w:r w:rsidR="00397671" w:rsidRPr="00085A74">
        <w:rPr>
          <w:rFonts w:ascii="Times New Roman" w:hAnsi="Times New Roman"/>
          <w:sz w:val="28"/>
          <w:szCs w:val="28"/>
        </w:rPr>
        <w:t>10</w:t>
      </w:r>
      <w:r w:rsidR="002E26F0" w:rsidRPr="00085A74">
        <w:rPr>
          <w:rFonts w:ascii="Times New Roman" w:hAnsi="Times New Roman"/>
          <w:sz w:val="28"/>
          <w:szCs w:val="28"/>
        </w:rPr>
        <w:t>% указали на сокращение конкуренции.</w:t>
      </w:r>
    </w:p>
    <w:p w:rsidR="00E3427D" w:rsidRPr="00085A74" w:rsidRDefault="00E3427D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6F0" w:rsidRPr="00085A74" w:rsidRDefault="002E26F0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</w:t>
      </w:r>
    </w:p>
    <w:p w:rsidR="002E26F0" w:rsidRPr="00085A74" w:rsidRDefault="002E26F0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об </w:t>
      </w:r>
      <w:r w:rsidRPr="00085A74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изменении числа конкурентов за последние 3 года</w:t>
      </w:r>
    </w:p>
    <w:p w:rsidR="002E26F0" w:rsidRPr="00085A74" w:rsidRDefault="002E26F0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937FDF" w:rsidRPr="00085A74" w:rsidRDefault="00937FDF" w:rsidP="00085A7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97671" w:rsidRPr="00085A74" w:rsidRDefault="00CB4933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9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0111" cy="2225615"/>
            <wp:effectExtent l="0" t="0" r="0" b="0"/>
            <wp:docPr id="48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859AB" w:rsidRPr="00085A74" w:rsidRDefault="000859AB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859AB" w:rsidRPr="00085A74" w:rsidSect="00196EBA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771607" w:rsidRPr="00085A74" w:rsidRDefault="00196EBA" w:rsidP="00085A74">
      <w:pPr>
        <w:pStyle w:val="afe"/>
        <w:snapToGrid w:val="0"/>
        <w:ind w:firstLine="0"/>
        <w:jc w:val="center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lastRenderedPageBreak/>
        <w:t>7. ПРОБЛЕМЫ И ПЕРСПЕКТИВЫ СУБЪЕКТОВ МАЛОГО И СРЕДНЕГО ПРЕДПРИНИМАТЕЛЬСТВА В ЭКСПОРТНОЙ ДЕЯТЕЛЬНОСТИ</w:t>
      </w:r>
    </w:p>
    <w:p w:rsidR="00D13767" w:rsidRPr="00085A74" w:rsidRDefault="00D13767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Важным направлением развития малого и среднего предпринимательства является направление экспортной деятельности. В текущем году в анкету были включены вопросы, касающиеся данного направления.</w:t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Так, на вопрос об осуществлении экспортной деятельности 8% респондентов ответили, что их бизнес экспортно-ориентированный. Планируют начать осуществлять экспортную деятельность – 7% опрошенных. Оставшееся большинство не предполагает заниматься экспортом продукции (услуг). При этом стоит от</w:t>
      </w:r>
      <w:r w:rsidR="00CB4933">
        <w:rPr>
          <w:rFonts w:ascii="Times New Roman" w:hAnsi="Times New Roman"/>
          <w:sz w:val="28"/>
          <w:szCs w:val="28"/>
        </w:rPr>
        <w:t>м</w:t>
      </w:r>
      <w:r w:rsidRPr="00085A74">
        <w:rPr>
          <w:rFonts w:ascii="Times New Roman" w:hAnsi="Times New Roman"/>
          <w:sz w:val="28"/>
          <w:szCs w:val="28"/>
        </w:rPr>
        <w:t xml:space="preserve">етить, что данное направление </w:t>
      </w:r>
      <w:r w:rsidR="00CB4933">
        <w:rPr>
          <w:rFonts w:ascii="Times New Roman" w:hAnsi="Times New Roman"/>
          <w:sz w:val="28"/>
          <w:szCs w:val="28"/>
        </w:rPr>
        <w:t>включено</w:t>
      </w:r>
      <w:r w:rsidRPr="00085A74">
        <w:rPr>
          <w:rFonts w:ascii="Times New Roman" w:hAnsi="Times New Roman"/>
          <w:sz w:val="28"/>
          <w:szCs w:val="28"/>
        </w:rPr>
        <w:t xml:space="preserve"> в число тем образовательных мероприятий муниципального центра «Новый Ростов».</w:t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 об участии в экспортной деятельности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CB4933" w:rsidP="00CB49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9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7464" cy="2139351"/>
            <wp:effectExtent l="19050" t="0" r="0" b="0"/>
            <wp:docPr id="49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Далее следуют ответы тех респондентов, которые ответили положительно на предыдущий вопрос.</w:t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вопрос: «С какими проблемами Вы столкнулись при осуществлении экспортной деятельности?»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196EBA" w:rsidRPr="00085A74" w:rsidRDefault="00196EBA" w:rsidP="00085A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96EBA" w:rsidRPr="00085A74" w:rsidRDefault="00CB4933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49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69050" cy="2518913"/>
            <wp:effectExtent l="19050" t="0" r="0" b="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знают ли респонденты о деятельности АО «Российский экспортный центр» (РЭЦ) 26% ответили, что обращались в РЭЦ за услугами, 7% планируют обратиться в ближайшее время. Оставшиеся 67% респондентов за услугами в РЭЦ не обращались и не знают о его деятельности.</w:t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На вопрос пользуются ли предпринимателями  услугами «Центра координации поддержки экспортоориентированных субъектов малого и среднего предпринимательства Ростовской области» (АНО «Центр поддержки экспорта»), большинство (56%) респондентов ответили, что обращались в центр за той или иной поддержкой.</w:t>
      </w:r>
    </w:p>
    <w:p w:rsidR="00196EBA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0256" w:rsidRDefault="006C0256" w:rsidP="006C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Ответы респондентов на вопрос: «</w:t>
      </w:r>
      <w:r w:rsidRPr="006C0256">
        <w:rPr>
          <w:rFonts w:ascii="Times New Roman" w:hAnsi="Times New Roman"/>
          <w:b/>
          <w:sz w:val="28"/>
          <w:szCs w:val="28"/>
        </w:rPr>
        <w:t>Пользуетесь ли Вы услугами «Центра координации поддержки экспортоориентированных субъектов малого и среднего предпринимательства Ростовской области»</w:t>
      </w:r>
    </w:p>
    <w:p w:rsidR="006C0256" w:rsidRPr="00085A74" w:rsidRDefault="006C0256" w:rsidP="006C0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256">
        <w:rPr>
          <w:rFonts w:ascii="Times New Roman" w:hAnsi="Times New Roman"/>
          <w:b/>
          <w:sz w:val="28"/>
          <w:szCs w:val="28"/>
        </w:rPr>
        <w:t xml:space="preserve"> (АНО «Центр поддержки экспорта»)?</w:t>
      </w:r>
      <w:r w:rsidRPr="00085A74">
        <w:rPr>
          <w:rFonts w:ascii="Times New Roman" w:hAnsi="Times New Roman"/>
          <w:b/>
          <w:sz w:val="28"/>
          <w:szCs w:val="28"/>
        </w:rPr>
        <w:t>»</w:t>
      </w:r>
    </w:p>
    <w:p w:rsidR="006C0256" w:rsidRPr="00085A74" w:rsidRDefault="006C0256" w:rsidP="006C02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85A74">
        <w:rPr>
          <w:rFonts w:ascii="Times New Roman" w:hAnsi="Times New Roman"/>
          <w:i/>
          <w:sz w:val="28"/>
          <w:szCs w:val="28"/>
        </w:rPr>
        <w:t>(в процентах от общего количества участников исследования)</w:t>
      </w:r>
    </w:p>
    <w:p w:rsidR="006C0256" w:rsidRDefault="006C0256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6EBA" w:rsidRPr="00085A74" w:rsidRDefault="006C0256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2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343785"/>
            <wp:effectExtent l="0" t="0" r="0" b="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96EBA" w:rsidRPr="00085A74" w:rsidRDefault="00196EBA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E42" w:rsidRPr="00085A74" w:rsidRDefault="00A57E42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Из предложенных тем образовательных мероприятий для предпринимателей наиболее интересными респонденты </w:t>
      </w:r>
      <w:r w:rsidR="00F82E31" w:rsidRPr="00085A74">
        <w:rPr>
          <w:rFonts w:ascii="Times New Roman" w:hAnsi="Times New Roman"/>
          <w:sz w:val="28"/>
          <w:szCs w:val="28"/>
        </w:rPr>
        <w:t>посчитали направления по продажам в интернете (</w:t>
      </w:r>
      <w:r w:rsidR="00D10E08" w:rsidRPr="00085A74">
        <w:rPr>
          <w:rFonts w:ascii="Times New Roman" w:hAnsi="Times New Roman"/>
          <w:sz w:val="28"/>
          <w:szCs w:val="28"/>
        </w:rPr>
        <w:t>329</w:t>
      </w:r>
      <w:r w:rsidR="00F82E31" w:rsidRPr="00085A74">
        <w:rPr>
          <w:rFonts w:ascii="Times New Roman" w:hAnsi="Times New Roman"/>
          <w:sz w:val="28"/>
          <w:szCs w:val="28"/>
        </w:rPr>
        <w:t xml:space="preserve">), </w:t>
      </w:r>
      <w:r w:rsidR="00BA33B2" w:rsidRPr="00085A74">
        <w:rPr>
          <w:rFonts w:ascii="Times New Roman" w:hAnsi="Times New Roman"/>
          <w:sz w:val="28"/>
          <w:szCs w:val="28"/>
        </w:rPr>
        <w:t>оформление трудовых отношений с работниками</w:t>
      </w:r>
      <w:r w:rsidR="00F82E31" w:rsidRPr="00085A74">
        <w:rPr>
          <w:rFonts w:ascii="Times New Roman" w:hAnsi="Times New Roman"/>
          <w:sz w:val="28"/>
          <w:szCs w:val="28"/>
        </w:rPr>
        <w:t xml:space="preserve"> (</w:t>
      </w:r>
      <w:r w:rsidR="00D10E08" w:rsidRPr="00085A74">
        <w:rPr>
          <w:rFonts w:ascii="Times New Roman" w:hAnsi="Times New Roman"/>
          <w:sz w:val="28"/>
          <w:szCs w:val="28"/>
        </w:rPr>
        <w:t>179</w:t>
      </w:r>
      <w:r w:rsidR="00F82E31" w:rsidRPr="00085A74">
        <w:rPr>
          <w:rFonts w:ascii="Times New Roman" w:hAnsi="Times New Roman"/>
          <w:sz w:val="28"/>
          <w:szCs w:val="28"/>
        </w:rPr>
        <w:t>) и разработк</w:t>
      </w:r>
      <w:r w:rsidR="005735B4" w:rsidRPr="00085A74">
        <w:rPr>
          <w:rFonts w:ascii="Times New Roman" w:hAnsi="Times New Roman"/>
          <w:sz w:val="28"/>
          <w:szCs w:val="28"/>
        </w:rPr>
        <w:t>е</w:t>
      </w:r>
      <w:r w:rsidR="00F82E31" w:rsidRPr="00085A74">
        <w:rPr>
          <w:rFonts w:ascii="Times New Roman" w:hAnsi="Times New Roman"/>
          <w:sz w:val="28"/>
          <w:szCs w:val="28"/>
        </w:rPr>
        <w:t xml:space="preserve"> </w:t>
      </w:r>
      <w:r w:rsidR="006A7595" w:rsidRPr="006A7595">
        <w:rPr>
          <w:rFonts w:ascii="Times New Roman" w:hAnsi="Times New Roman"/>
          <w:sz w:val="28"/>
          <w:szCs w:val="28"/>
        </w:rPr>
        <w:t>маркетинговой стратегии предлагаемых предпринимателем продуктов/услуг</w:t>
      </w:r>
      <w:r w:rsidR="00F82E31" w:rsidRPr="00085A74">
        <w:rPr>
          <w:rFonts w:ascii="Times New Roman" w:hAnsi="Times New Roman"/>
          <w:sz w:val="28"/>
          <w:szCs w:val="28"/>
        </w:rPr>
        <w:t xml:space="preserve"> (</w:t>
      </w:r>
      <w:r w:rsidR="00D10E08" w:rsidRPr="00085A74">
        <w:rPr>
          <w:rFonts w:ascii="Times New Roman" w:hAnsi="Times New Roman"/>
          <w:sz w:val="28"/>
          <w:szCs w:val="28"/>
        </w:rPr>
        <w:t>187</w:t>
      </w:r>
      <w:r w:rsidR="00F82E31" w:rsidRPr="00085A74">
        <w:rPr>
          <w:rFonts w:ascii="Times New Roman" w:hAnsi="Times New Roman"/>
          <w:sz w:val="28"/>
          <w:szCs w:val="28"/>
        </w:rPr>
        <w:t xml:space="preserve">).  Второй группой приоритетных тем обучения для предпринимателей являются: </w:t>
      </w:r>
      <w:r w:rsidR="00BA33B2" w:rsidRPr="00085A74">
        <w:rPr>
          <w:rFonts w:ascii="Times New Roman" w:hAnsi="Times New Roman"/>
          <w:sz w:val="28"/>
          <w:szCs w:val="28"/>
        </w:rPr>
        <w:t>бизнес-планирование (</w:t>
      </w:r>
      <w:r w:rsidR="00D10E08" w:rsidRPr="00085A74">
        <w:rPr>
          <w:rFonts w:ascii="Times New Roman" w:hAnsi="Times New Roman"/>
          <w:sz w:val="28"/>
          <w:szCs w:val="28"/>
        </w:rPr>
        <w:t>171</w:t>
      </w:r>
      <w:r w:rsidR="00BA33B2" w:rsidRPr="00085A74">
        <w:rPr>
          <w:rFonts w:ascii="Times New Roman" w:hAnsi="Times New Roman"/>
          <w:sz w:val="28"/>
          <w:szCs w:val="28"/>
        </w:rPr>
        <w:t xml:space="preserve">), </w:t>
      </w:r>
      <w:r w:rsidR="00F82E31" w:rsidRPr="00085A74">
        <w:rPr>
          <w:rFonts w:ascii="Times New Roman" w:hAnsi="Times New Roman"/>
          <w:sz w:val="28"/>
          <w:szCs w:val="28"/>
        </w:rPr>
        <w:t xml:space="preserve">управление финансами </w:t>
      </w:r>
      <w:r w:rsidR="006C0256">
        <w:rPr>
          <w:rFonts w:ascii="Times New Roman" w:hAnsi="Times New Roman"/>
          <w:sz w:val="28"/>
          <w:szCs w:val="28"/>
        </w:rPr>
        <w:t>(</w:t>
      </w:r>
      <w:r w:rsidR="00D10E08" w:rsidRPr="00085A74">
        <w:rPr>
          <w:rFonts w:ascii="Times New Roman" w:hAnsi="Times New Roman"/>
          <w:sz w:val="28"/>
          <w:szCs w:val="28"/>
        </w:rPr>
        <w:t>156</w:t>
      </w:r>
      <w:r w:rsidR="00F82E31" w:rsidRPr="00085A74">
        <w:rPr>
          <w:rFonts w:ascii="Times New Roman" w:hAnsi="Times New Roman"/>
          <w:sz w:val="28"/>
          <w:szCs w:val="28"/>
        </w:rPr>
        <w:t>), информация по использованию государственной поддержки (</w:t>
      </w:r>
      <w:r w:rsidR="00D10E08" w:rsidRPr="00085A74">
        <w:rPr>
          <w:rFonts w:ascii="Times New Roman" w:hAnsi="Times New Roman"/>
          <w:sz w:val="28"/>
          <w:szCs w:val="28"/>
        </w:rPr>
        <w:t>159</w:t>
      </w:r>
      <w:r w:rsidR="00F82E31" w:rsidRPr="00085A74">
        <w:rPr>
          <w:rFonts w:ascii="Times New Roman" w:hAnsi="Times New Roman"/>
          <w:sz w:val="28"/>
          <w:szCs w:val="28"/>
        </w:rPr>
        <w:t xml:space="preserve">) и </w:t>
      </w:r>
      <w:r w:rsidR="00BA33B2" w:rsidRPr="00085A74">
        <w:rPr>
          <w:rFonts w:ascii="Times New Roman" w:hAnsi="Times New Roman"/>
          <w:sz w:val="28"/>
          <w:szCs w:val="28"/>
        </w:rPr>
        <w:t>цифровая экономика</w:t>
      </w:r>
      <w:r w:rsidR="00F82E31" w:rsidRPr="00085A74">
        <w:rPr>
          <w:rFonts w:ascii="Times New Roman" w:hAnsi="Times New Roman"/>
          <w:sz w:val="28"/>
          <w:szCs w:val="28"/>
        </w:rPr>
        <w:t xml:space="preserve"> (</w:t>
      </w:r>
      <w:r w:rsidR="00D10E08" w:rsidRPr="00085A74">
        <w:rPr>
          <w:rFonts w:ascii="Times New Roman" w:hAnsi="Times New Roman"/>
          <w:sz w:val="28"/>
          <w:szCs w:val="28"/>
        </w:rPr>
        <w:t>151)</w:t>
      </w:r>
      <w:r w:rsidR="00F82E31" w:rsidRPr="00085A74">
        <w:rPr>
          <w:rFonts w:ascii="Times New Roman" w:hAnsi="Times New Roman"/>
          <w:sz w:val="28"/>
          <w:szCs w:val="28"/>
        </w:rPr>
        <w:t>.</w:t>
      </w:r>
    </w:p>
    <w:p w:rsidR="006E75B3" w:rsidRPr="00085A74" w:rsidRDefault="006E75B3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59AB" w:rsidRPr="00085A74" w:rsidRDefault="000859A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5B3" w:rsidRPr="00085A74" w:rsidRDefault="006E75B3" w:rsidP="00085A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 xml:space="preserve">Ответы предпринимателей о приоритетных направлениях образовательных мероприятий </w:t>
      </w:r>
    </w:p>
    <w:p w:rsidR="006E75B3" w:rsidRPr="00085A74" w:rsidRDefault="006C0256" w:rsidP="006C0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256">
        <w:rPr>
          <w:rFonts w:ascii="Times New Roman" w:hAnsi="Times New Roman"/>
          <w:i/>
          <w:sz w:val="28"/>
          <w:szCs w:val="28"/>
        </w:rPr>
        <w:t>(количество ответов респондентов)</w:t>
      </w:r>
    </w:p>
    <w:p w:rsidR="00A57E42" w:rsidRPr="00085A74" w:rsidRDefault="006C0256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25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5579745"/>
            <wp:effectExtent l="19050" t="0" r="0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AA3F11" w:rsidRPr="00085A74" w:rsidRDefault="00AA3F11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EFD" w:rsidRPr="00085A74" w:rsidRDefault="00E95EFD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5EFD" w:rsidRPr="00085A74" w:rsidSect="00196EBA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0041B1" w:rsidRPr="00085A74" w:rsidRDefault="00136FC4" w:rsidP="00085A7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533422150"/>
      <w:r w:rsidRPr="00085A74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085A74">
        <w:rPr>
          <w:rFonts w:ascii="Times New Roman" w:hAnsi="Times New Roman"/>
          <w:sz w:val="28"/>
          <w:szCs w:val="28"/>
        </w:rPr>
        <w:t>. Анализ обращений, поступающих в ЦРП и касающихся проблем развития малого и среднего предпринимательства</w:t>
      </w:r>
      <w:bookmarkEnd w:id="11"/>
    </w:p>
    <w:p w:rsidR="00136FC4" w:rsidRPr="00085A74" w:rsidRDefault="00136FC4" w:rsidP="00085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FC4" w:rsidRDefault="00136FC4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За январь</w:t>
      </w:r>
      <w:r w:rsidR="00B42422" w:rsidRPr="00085A74">
        <w:rPr>
          <w:rFonts w:ascii="Times New Roman" w:hAnsi="Times New Roman"/>
          <w:sz w:val="28"/>
          <w:szCs w:val="28"/>
        </w:rPr>
        <w:t>-</w:t>
      </w:r>
      <w:r w:rsidR="002A3AD4" w:rsidRPr="00085A74">
        <w:rPr>
          <w:rFonts w:ascii="Times New Roman" w:hAnsi="Times New Roman"/>
          <w:sz w:val="28"/>
          <w:szCs w:val="28"/>
        </w:rPr>
        <w:t>октябрь</w:t>
      </w:r>
      <w:r w:rsidRPr="00085A74">
        <w:rPr>
          <w:rFonts w:ascii="Times New Roman" w:hAnsi="Times New Roman"/>
          <w:sz w:val="28"/>
          <w:szCs w:val="28"/>
        </w:rPr>
        <w:t xml:space="preserve"> 201</w:t>
      </w:r>
      <w:r w:rsidR="002A3AD4" w:rsidRPr="00085A74">
        <w:rPr>
          <w:rFonts w:ascii="Times New Roman" w:hAnsi="Times New Roman"/>
          <w:sz w:val="28"/>
          <w:szCs w:val="28"/>
        </w:rPr>
        <w:t>9</w:t>
      </w:r>
      <w:r w:rsidR="009B38AF">
        <w:rPr>
          <w:rFonts w:ascii="Times New Roman" w:hAnsi="Times New Roman"/>
          <w:sz w:val="28"/>
          <w:szCs w:val="28"/>
        </w:rPr>
        <w:t xml:space="preserve"> </w:t>
      </w:r>
      <w:r w:rsidR="00B42422" w:rsidRPr="00085A74">
        <w:rPr>
          <w:rFonts w:ascii="Times New Roman" w:hAnsi="Times New Roman"/>
          <w:sz w:val="28"/>
          <w:szCs w:val="28"/>
        </w:rPr>
        <w:t xml:space="preserve">года </w:t>
      </w:r>
      <w:r w:rsidRPr="00085A74">
        <w:rPr>
          <w:rFonts w:ascii="Times New Roman" w:hAnsi="Times New Roman"/>
          <w:sz w:val="28"/>
          <w:szCs w:val="28"/>
        </w:rPr>
        <w:t xml:space="preserve">в центр </w:t>
      </w:r>
      <w:r w:rsidR="00B42422" w:rsidRPr="00085A74">
        <w:rPr>
          <w:rFonts w:ascii="Times New Roman" w:hAnsi="Times New Roman"/>
          <w:sz w:val="28"/>
          <w:szCs w:val="28"/>
        </w:rPr>
        <w:t>развития</w:t>
      </w:r>
      <w:r w:rsidRPr="00085A74">
        <w:rPr>
          <w:rFonts w:ascii="Times New Roman" w:hAnsi="Times New Roman"/>
          <w:sz w:val="28"/>
          <w:szCs w:val="28"/>
        </w:rPr>
        <w:t xml:space="preserve"> предпринимательства поступило </w:t>
      </w:r>
      <w:r w:rsidR="002A3AD4" w:rsidRPr="00085A74">
        <w:rPr>
          <w:rFonts w:ascii="Times New Roman" w:hAnsi="Times New Roman"/>
          <w:sz w:val="28"/>
          <w:szCs w:val="28"/>
        </w:rPr>
        <w:t>2434</w:t>
      </w:r>
      <w:r w:rsidRPr="00085A74">
        <w:rPr>
          <w:rFonts w:ascii="Times New Roman" w:hAnsi="Times New Roman"/>
          <w:sz w:val="28"/>
          <w:szCs w:val="28"/>
        </w:rPr>
        <w:t xml:space="preserve"> обращени</w:t>
      </w:r>
      <w:r w:rsidR="0054279A" w:rsidRPr="00085A74">
        <w:rPr>
          <w:rFonts w:ascii="Times New Roman" w:hAnsi="Times New Roman"/>
          <w:sz w:val="28"/>
          <w:szCs w:val="28"/>
        </w:rPr>
        <w:t>я</w:t>
      </w:r>
      <w:r w:rsidRPr="00085A74">
        <w:rPr>
          <w:rFonts w:ascii="Times New Roman" w:hAnsi="Times New Roman"/>
          <w:sz w:val="28"/>
          <w:szCs w:val="28"/>
        </w:rPr>
        <w:t xml:space="preserve"> по различным вопросам ведения предпринимательской деятельности. </w:t>
      </w:r>
    </w:p>
    <w:p w:rsidR="009B38AF" w:rsidRPr="00085A74" w:rsidRDefault="009B38AF" w:rsidP="009B38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Структура обращений за период</w:t>
      </w:r>
    </w:p>
    <w:p w:rsidR="009B38AF" w:rsidRPr="00085A74" w:rsidRDefault="009B38AF" w:rsidP="009B38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38AF" w:rsidRPr="00085A74" w:rsidRDefault="009B38AF" w:rsidP="009B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8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B38AF" w:rsidRPr="00085A74" w:rsidRDefault="009B38AF" w:rsidP="009B3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422" w:rsidRPr="00085A74" w:rsidRDefault="009B38AF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</w:t>
      </w:r>
      <w:r w:rsidR="00B42422" w:rsidRPr="00085A74">
        <w:rPr>
          <w:rFonts w:ascii="Times New Roman" w:hAnsi="Times New Roman"/>
          <w:sz w:val="28"/>
          <w:szCs w:val="28"/>
        </w:rPr>
        <w:t xml:space="preserve"> поступивших </w:t>
      </w:r>
      <w:r>
        <w:rPr>
          <w:rFonts w:ascii="Times New Roman" w:hAnsi="Times New Roman"/>
          <w:sz w:val="28"/>
          <w:szCs w:val="28"/>
        </w:rPr>
        <w:t xml:space="preserve">обращений по </w:t>
      </w:r>
      <w:r w:rsidR="00B42422" w:rsidRPr="00085A7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</w:t>
      </w:r>
      <w:r w:rsidR="00B42422" w:rsidRPr="00085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темам вопросов</w:t>
      </w:r>
      <w:r w:rsidR="00B42422" w:rsidRPr="00085A74">
        <w:rPr>
          <w:rFonts w:ascii="Times New Roman" w:hAnsi="Times New Roman"/>
          <w:sz w:val="28"/>
          <w:szCs w:val="28"/>
        </w:rPr>
        <w:t>: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процедура государственной регистрации субъектов предпринимательской деятельности;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судебные процедуры;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проверки со стороны контролирующих органов;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применение контрольно-кассовой техники;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основы лицензирования и сертификации;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оформление договорных отношений;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трудовые отношения;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бизнес-планирование;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 xml:space="preserve">организация бухгалтерского учета и налогообложения; 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применение специальных налоговых режимов;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применение общей системы налогообложения;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 xml:space="preserve">участие в государственных и муниципальных закупках на поставки товаров, выполнение работ, оказание услуг; 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привлечение финансовых ресурсов, выбор наиболее оптимального продукта и /или услуги для предпринимателя; условия и порядок получения кредитов и микрозаймов;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формы и условия получения государственной поддержки;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исследование рынка, потребителей и конкурентов (выбор стратегии в конкурентной борьбе, повышение ценности продукта);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lastRenderedPageBreak/>
        <w:t>анализ бизнес-моделирования (откуда приходят к предпринимателю деньги, на что расходуются средства, каким бизнес-процессам не уделяется должное внимание);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 xml:space="preserve">эффективное управление (расстановка приоритетов; применение различных стилей руководства; мотивирование сотрудников); 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 xml:space="preserve">поиск бизнес идеи (как найти поле нового бизнеса и построить эффективную команду); 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бизнес по франчайзингу;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экспортная деятельность;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продажи в интернете;</w:t>
      </w:r>
    </w:p>
    <w:p w:rsidR="002A3AD4" w:rsidRPr="00085A74" w:rsidRDefault="002A3AD4" w:rsidP="00085A74">
      <w:pPr>
        <w:pStyle w:val="af4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иные вопросы ведения предпринимательской деятельности.</w:t>
      </w:r>
    </w:p>
    <w:p w:rsidR="002A3AD4" w:rsidRPr="00085A74" w:rsidRDefault="002A3AD4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8E0" w:rsidRPr="00085A74" w:rsidRDefault="00D478E0" w:rsidP="00720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Распределение количества</w:t>
      </w:r>
      <w:r w:rsidR="00566A32" w:rsidRPr="00085A74">
        <w:rPr>
          <w:rFonts w:ascii="Times New Roman" w:hAnsi="Times New Roman"/>
          <w:b/>
          <w:sz w:val="28"/>
          <w:szCs w:val="28"/>
        </w:rPr>
        <w:t xml:space="preserve"> обращений по тематике вопросов</w:t>
      </w:r>
    </w:p>
    <w:p w:rsidR="00D478E0" w:rsidRPr="00085A74" w:rsidRDefault="00D478E0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8E0" w:rsidRPr="00085A74" w:rsidRDefault="00E510F9" w:rsidP="00085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50761" cy="6297283"/>
            <wp:effectExtent l="19050" t="0" r="7189" b="0"/>
            <wp:docPr id="5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562" t="805" r="26133" b="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61" cy="629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013" w:rsidRDefault="00D478E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ab/>
      </w:r>
      <w:r w:rsidR="00720013">
        <w:rPr>
          <w:rFonts w:ascii="Times New Roman" w:hAnsi="Times New Roman"/>
          <w:sz w:val="28"/>
          <w:szCs w:val="28"/>
        </w:rPr>
        <w:t xml:space="preserve">Из общего количества обращений 709 отнесены к группе иных вопросов и связаны с единичными вопросами предпринимателей по специфике своей деятельности. </w:t>
      </w:r>
    </w:p>
    <w:p w:rsidR="00D478E0" w:rsidRPr="00085A74" w:rsidRDefault="00D478E0" w:rsidP="007200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Анализ обращений показал, что наиболее востребованными темами консультаций для субъектов малого и среднего предпринимательства являются: </w:t>
      </w:r>
      <w:r w:rsidR="002A3AD4" w:rsidRPr="00085A74">
        <w:rPr>
          <w:rFonts w:ascii="Times New Roman" w:hAnsi="Times New Roman"/>
          <w:sz w:val="28"/>
          <w:szCs w:val="28"/>
        </w:rPr>
        <w:t xml:space="preserve">применение специальных налоговых режимов (14,5%), </w:t>
      </w:r>
      <w:r w:rsidRPr="00085A74">
        <w:rPr>
          <w:rFonts w:ascii="Times New Roman" w:hAnsi="Times New Roman"/>
          <w:sz w:val="28"/>
          <w:szCs w:val="28"/>
        </w:rPr>
        <w:t>процедура государственной регистрации субъектов предпринимательской деятельности (11</w:t>
      </w:r>
      <w:r w:rsidR="00200D26" w:rsidRPr="00085A74">
        <w:rPr>
          <w:rFonts w:ascii="Times New Roman" w:hAnsi="Times New Roman"/>
          <w:sz w:val="28"/>
          <w:szCs w:val="28"/>
        </w:rPr>
        <w:t>,</w:t>
      </w:r>
      <w:r w:rsidR="002A3AD4" w:rsidRPr="00085A74">
        <w:rPr>
          <w:rFonts w:ascii="Times New Roman" w:hAnsi="Times New Roman"/>
          <w:sz w:val="28"/>
          <w:szCs w:val="28"/>
        </w:rPr>
        <w:t>7</w:t>
      </w:r>
      <w:r w:rsidRPr="00085A74">
        <w:rPr>
          <w:rFonts w:ascii="Times New Roman" w:hAnsi="Times New Roman"/>
          <w:sz w:val="28"/>
          <w:szCs w:val="28"/>
        </w:rPr>
        <w:t>%), формы и условия получения государственной поддержки</w:t>
      </w:r>
      <w:r w:rsidR="00200D26" w:rsidRPr="00085A74">
        <w:rPr>
          <w:rFonts w:ascii="Times New Roman" w:hAnsi="Times New Roman"/>
          <w:sz w:val="28"/>
          <w:szCs w:val="28"/>
        </w:rPr>
        <w:t xml:space="preserve"> (</w:t>
      </w:r>
      <w:r w:rsidR="002655AC" w:rsidRPr="00085A74">
        <w:rPr>
          <w:rFonts w:ascii="Times New Roman" w:hAnsi="Times New Roman"/>
          <w:sz w:val="28"/>
          <w:szCs w:val="28"/>
        </w:rPr>
        <w:t>7,7</w:t>
      </w:r>
      <w:r w:rsidR="00200D26" w:rsidRPr="00085A74">
        <w:rPr>
          <w:rFonts w:ascii="Times New Roman" w:hAnsi="Times New Roman"/>
          <w:sz w:val="28"/>
          <w:szCs w:val="28"/>
        </w:rPr>
        <w:t>%)</w:t>
      </w:r>
      <w:r w:rsidR="002655AC" w:rsidRPr="00085A74">
        <w:rPr>
          <w:rFonts w:ascii="Times New Roman" w:hAnsi="Times New Roman"/>
          <w:sz w:val="28"/>
          <w:szCs w:val="28"/>
        </w:rPr>
        <w:t>, организация бухгалтерского учета и налогообложения (6,9%),</w:t>
      </w:r>
      <w:r w:rsidR="00200D26" w:rsidRPr="00085A74">
        <w:rPr>
          <w:rFonts w:ascii="Times New Roman" w:hAnsi="Times New Roman"/>
          <w:sz w:val="28"/>
          <w:szCs w:val="28"/>
        </w:rPr>
        <w:t xml:space="preserve"> Перечисленные вопросы возникают у предпринимателей в начале осуществления предпринимательской деятельности, что свидетельствует об ориентированности ЦРП в большей степени на начинающих предпринимателей. Необходимо повысить информированность действующих предприятий о существовании </w:t>
      </w:r>
      <w:r w:rsidR="005735B4" w:rsidRPr="00085A74">
        <w:rPr>
          <w:rFonts w:ascii="Times New Roman" w:hAnsi="Times New Roman"/>
          <w:sz w:val="28"/>
          <w:szCs w:val="28"/>
        </w:rPr>
        <w:t xml:space="preserve">ЦРП </w:t>
      </w:r>
      <w:r w:rsidR="00200D26" w:rsidRPr="00085A74">
        <w:rPr>
          <w:rFonts w:ascii="Times New Roman" w:hAnsi="Times New Roman"/>
          <w:sz w:val="28"/>
          <w:szCs w:val="28"/>
        </w:rPr>
        <w:t>и о перечне предоставляемых услуг для бизнеса.</w:t>
      </w:r>
    </w:p>
    <w:p w:rsidR="00566A32" w:rsidRPr="00085A74" w:rsidRDefault="00200D26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</w:r>
      <w:r w:rsidR="00566A32" w:rsidRPr="00085A74">
        <w:rPr>
          <w:rFonts w:ascii="Times New Roman" w:hAnsi="Times New Roman"/>
          <w:sz w:val="28"/>
          <w:szCs w:val="28"/>
        </w:rPr>
        <w:t>В будущем необходимо провести массовое информирование о возможности получении консультационной поддержки в ЦРП для действующих предпринимателей по вопросам, получившим значения второго порядка, таким как:</w:t>
      </w:r>
    </w:p>
    <w:p w:rsidR="00566A32" w:rsidRPr="00085A74" w:rsidRDefault="00566A32" w:rsidP="00085A74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применение контрольно-кассовой техники;</w:t>
      </w:r>
    </w:p>
    <w:p w:rsidR="00566A32" w:rsidRPr="00085A74" w:rsidRDefault="00566A32" w:rsidP="00085A74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085A74">
        <w:rPr>
          <w:sz w:val="28"/>
          <w:szCs w:val="28"/>
        </w:rPr>
        <w:t>оформление договорных отношений;</w:t>
      </w:r>
    </w:p>
    <w:p w:rsidR="00566A32" w:rsidRPr="00085A74" w:rsidRDefault="00566A32" w:rsidP="00085A74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085A74">
        <w:rPr>
          <w:sz w:val="28"/>
          <w:szCs w:val="28"/>
        </w:rPr>
        <w:t>трудовые отношения;</w:t>
      </w:r>
    </w:p>
    <w:p w:rsidR="00566A32" w:rsidRPr="00085A74" w:rsidRDefault="00566A32" w:rsidP="00085A74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085A74">
        <w:rPr>
          <w:sz w:val="28"/>
          <w:szCs w:val="28"/>
        </w:rPr>
        <w:t>бизнес-планирование;</w:t>
      </w:r>
    </w:p>
    <w:p w:rsidR="00566A32" w:rsidRPr="00085A74" w:rsidRDefault="00566A32" w:rsidP="00085A74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085A74">
        <w:rPr>
          <w:sz w:val="28"/>
          <w:szCs w:val="28"/>
        </w:rPr>
        <w:t>привлечение финансовых ресурсов, выбор наиболее оптимального продукта или  услуги для предпринимателя.</w:t>
      </w:r>
    </w:p>
    <w:p w:rsidR="00566A32" w:rsidRPr="00085A74" w:rsidRDefault="00566A32" w:rsidP="00085A74">
      <w:pPr>
        <w:pStyle w:val="af4"/>
        <w:ind w:left="0" w:firstLine="720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Важно, чтобы консультации по данным направлениям проходили с привлечением известных бизнес-сообществу экспертов. Возможным форматом консультации должны быть: тренинги, семинары, круглые столы.</w:t>
      </w:r>
    </w:p>
    <w:p w:rsidR="00566A32" w:rsidRPr="00085A74" w:rsidRDefault="00566A32" w:rsidP="00085A74">
      <w:pPr>
        <w:pStyle w:val="af4"/>
        <w:ind w:left="0" w:firstLine="720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Еще одной темой, получившей невысокую оценку по количеству поступивших обращений, стало участие субъектов МСП в муниципальных закупках на поставки товаров, выполнение работ, оказание услуг. Это обусловлено тем, что в начале своей деятельности предприниматели редко выбирают для себя роль поставщиков для государственных (муниципальных) нужд, так как для этого требуются значительные финансовые ресурсы (обусловлено отсутствием в большинстве случаев  авансовых платежей) и наличие квалификации (опыта) по выполнению сопутствующих работ.</w:t>
      </w:r>
    </w:p>
    <w:p w:rsidR="00566A32" w:rsidRPr="00085A74" w:rsidRDefault="00566A32" w:rsidP="00085A74">
      <w:pPr>
        <w:pStyle w:val="af4"/>
        <w:ind w:left="0" w:firstLine="720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В 2018 году всем ростовским государственным и муниципальным заказчикам было рекомендовано проводить неконкурентные процедуры с помощью функционала портала закупок малого объема Ростовской области. Он работает на базе площадки РТС-Тендер и находится по адресу rostovoblzmo.rts-tender.ru. Необходимо ориентировать малый бизнес на возможность получения потенциальных заказов с применением функционала площадки. С учетом увеличения в 2019 году максимальной суммы сделки до 300 тыс. рублей, а по ряду учреждений до 600 тыс. рублей, применение данного портала в качестве поиска потенциальных заказчиков значительно возросло среди малого бизнеса.</w:t>
      </w:r>
    </w:p>
    <w:p w:rsidR="00D478E0" w:rsidRPr="00085A74" w:rsidRDefault="00566A32" w:rsidP="00720013">
      <w:pPr>
        <w:pStyle w:val="af4"/>
        <w:ind w:left="0" w:firstLine="720"/>
        <w:jc w:val="both"/>
        <w:rPr>
          <w:sz w:val="28"/>
          <w:szCs w:val="28"/>
        </w:rPr>
      </w:pPr>
      <w:r w:rsidRPr="00085A74">
        <w:rPr>
          <w:sz w:val="28"/>
          <w:szCs w:val="28"/>
        </w:rPr>
        <w:t>Особое внимание следует уделить современным направлениям развития бизнеса, таким как бизнес по франчайзингу, экспортная деятельность, продажи в интернете.</w:t>
      </w:r>
    </w:p>
    <w:p w:rsidR="00136FC4" w:rsidRPr="00085A74" w:rsidRDefault="00136FC4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36FC4" w:rsidRPr="00085A74" w:rsidSect="001C1944">
          <w:type w:val="nextColumn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87423B" w:rsidRPr="00085A74" w:rsidRDefault="00E64EDF" w:rsidP="00085A7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529530503"/>
      <w:bookmarkStart w:id="13" w:name="_Toc533422151"/>
      <w:r w:rsidRPr="00085A74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E95EFD" w:rsidRPr="00085A74">
        <w:rPr>
          <w:rFonts w:ascii="Times New Roman" w:hAnsi="Times New Roman"/>
          <w:sz w:val="28"/>
          <w:szCs w:val="28"/>
        </w:rPr>
        <w:t xml:space="preserve">. </w:t>
      </w:r>
      <w:bookmarkEnd w:id="12"/>
      <w:r w:rsidRPr="00085A74">
        <w:rPr>
          <w:rFonts w:ascii="Times New Roman" w:hAnsi="Times New Roman"/>
          <w:sz w:val="28"/>
          <w:szCs w:val="28"/>
        </w:rPr>
        <w:t>Выводы и рекомендации по проблемам и перспективам развития малого и среднего предпринимательства в городе Ростове-на-Дону</w:t>
      </w:r>
      <w:bookmarkEnd w:id="13"/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F3A" w:rsidRPr="00085A74" w:rsidRDefault="00F02F3A" w:rsidP="00085A74">
      <w:pPr>
        <w:pStyle w:val="afe"/>
        <w:snapToGrid w:val="0"/>
        <w:rPr>
          <w:b/>
          <w:i/>
          <w:sz w:val="28"/>
          <w:szCs w:val="28"/>
        </w:rPr>
      </w:pPr>
      <w:r w:rsidRPr="00085A74">
        <w:rPr>
          <w:b/>
          <w:i/>
          <w:sz w:val="28"/>
          <w:szCs w:val="28"/>
        </w:rPr>
        <w:t>Подводя итог вышесказанному, следует отметить, что сложившаяся в городе Ростове-на-Дону ситуация в развитии предпринимательской деятельности оценивается респондентами в большей степени как положительная.</w:t>
      </w:r>
    </w:p>
    <w:p w:rsidR="00F02F3A" w:rsidRPr="00085A74" w:rsidRDefault="00F02F3A" w:rsidP="00085A74">
      <w:pPr>
        <w:pStyle w:val="afe"/>
        <w:snapToGrid w:val="0"/>
        <w:rPr>
          <w:b/>
          <w:i/>
          <w:sz w:val="28"/>
          <w:szCs w:val="28"/>
        </w:rPr>
      </w:pPr>
      <w:r w:rsidRPr="00085A74">
        <w:rPr>
          <w:b/>
          <w:i/>
          <w:sz w:val="28"/>
          <w:szCs w:val="28"/>
        </w:rPr>
        <w:t>Отвечая на поставленные перед исследованием вопросы</w:t>
      </w:r>
      <w:r w:rsidR="00B42C29">
        <w:rPr>
          <w:b/>
          <w:i/>
          <w:sz w:val="28"/>
          <w:szCs w:val="28"/>
        </w:rPr>
        <w:t>,</w:t>
      </w:r>
      <w:r w:rsidRPr="00085A74">
        <w:rPr>
          <w:b/>
          <w:i/>
          <w:sz w:val="28"/>
          <w:szCs w:val="28"/>
        </w:rPr>
        <w:t xml:space="preserve"> можно сказать, что основной проблемой при организации собственного дела для субъектов малого и среднего  предпринимательства в городе Ростове-на-Дону осталось отсутствие финансовых ресурсов. При этом заметна тенденция к снижению остроты данного вопроса, это связано с работой региональной и муниципальной микрофинансовых организаций поддержки предпринимательства и активной позицией государства по снижению ключевой ставки ЦБ РФ.</w:t>
      </w:r>
    </w:p>
    <w:p w:rsidR="00F02F3A" w:rsidRDefault="00F02F3A" w:rsidP="00085A74">
      <w:pPr>
        <w:pStyle w:val="afe"/>
        <w:snapToGrid w:val="0"/>
        <w:rPr>
          <w:b/>
          <w:i/>
          <w:sz w:val="28"/>
          <w:szCs w:val="28"/>
        </w:rPr>
      </w:pPr>
      <w:r w:rsidRPr="00085A74">
        <w:rPr>
          <w:b/>
          <w:i/>
          <w:sz w:val="28"/>
          <w:szCs w:val="28"/>
        </w:rPr>
        <w:t xml:space="preserve">Если говорить об отношении субъектов малого и среднего предпринимательства к реализуемым на муниципальном уровне мероприятиям по поддержке бизнеса, то большинство </w:t>
      </w:r>
      <w:r w:rsidR="002655AC" w:rsidRPr="00085A74">
        <w:rPr>
          <w:b/>
          <w:i/>
          <w:sz w:val="28"/>
          <w:szCs w:val="28"/>
        </w:rPr>
        <w:t>положительно оценивают деятельность в данном направлении</w:t>
      </w:r>
      <w:r w:rsidRPr="00085A74">
        <w:rPr>
          <w:b/>
          <w:i/>
          <w:sz w:val="28"/>
          <w:szCs w:val="28"/>
        </w:rPr>
        <w:t>. При этом половина предпринимателей считают для себя консультационную поддержку наиболее приоритетной и высоко оценили качество ее оказания.</w:t>
      </w:r>
    </w:p>
    <w:p w:rsidR="00BA2FA1" w:rsidRDefault="00BA2FA1" w:rsidP="00085A74">
      <w:pPr>
        <w:pStyle w:val="afe"/>
        <w:snapToGri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Важно отметить, что существующие направления государственной поддержки и развития предпринимательства значительно увеличили число обучающих мероприятий, проводимых для субъектов МСП. «Мой бизнес», «Точки кипения» ежедневно проводят различные тренинги, семинары, мастер-классы для предпринимателей по общим вопросам предпринимательской деятельности. Необходимо дальнейшее развитие направлений консультационной поддержки с возможностью формирования рекомендаций  по каждому обращению и ситуации, с которой столкнулся предприниматель. </w:t>
      </w:r>
    </w:p>
    <w:p w:rsidR="00F02F3A" w:rsidRPr="00085A74" w:rsidRDefault="00F02F3A" w:rsidP="00085A74">
      <w:pPr>
        <w:pStyle w:val="afe"/>
        <w:snapToGrid w:val="0"/>
        <w:rPr>
          <w:b/>
          <w:i/>
          <w:sz w:val="28"/>
          <w:szCs w:val="28"/>
        </w:rPr>
      </w:pPr>
      <w:r w:rsidRPr="00085A74">
        <w:rPr>
          <w:b/>
          <w:i/>
          <w:sz w:val="28"/>
          <w:szCs w:val="28"/>
        </w:rPr>
        <w:t>Взаимодействие субъектов малого и среднего предпринимательства с банковскими и микрофинансовыми организациями по вопросу получения займа, как уже выше сказано, характеризуется высокими для малого бизнеса процентными ставками, что приводит к низкому спросу заемных средств для ведения деятельности</w:t>
      </w:r>
      <w:r w:rsidR="005735B4" w:rsidRPr="00085A74">
        <w:rPr>
          <w:b/>
          <w:i/>
          <w:sz w:val="28"/>
          <w:szCs w:val="28"/>
        </w:rPr>
        <w:t>.</w:t>
      </w:r>
      <w:r w:rsidR="00BA2FA1">
        <w:rPr>
          <w:b/>
          <w:i/>
          <w:sz w:val="28"/>
          <w:szCs w:val="28"/>
        </w:rPr>
        <w:t xml:space="preserve"> Еще одной проблемой при получении займа остается обязательно предоставление имущественного обеспечения </w:t>
      </w:r>
      <w:r w:rsidR="003A39F7">
        <w:rPr>
          <w:b/>
          <w:i/>
          <w:sz w:val="28"/>
          <w:szCs w:val="28"/>
        </w:rPr>
        <w:t>с дисконтным понижением относительно запрашиваемой суммы.</w:t>
      </w:r>
    </w:p>
    <w:p w:rsidR="00771607" w:rsidRPr="00085A74" w:rsidRDefault="00F02F3A" w:rsidP="00085A74">
      <w:pPr>
        <w:pStyle w:val="afe"/>
        <w:snapToGrid w:val="0"/>
        <w:rPr>
          <w:b/>
          <w:i/>
          <w:kern w:val="0"/>
          <w:sz w:val="28"/>
          <w:szCs w:val="28"/>
          <w:lang w:eastAsia="ru-RU"/>
        </w:rPr>
      </w:pPr>
      <w:r w:rsidRPr="00085A74">
        <w:rPr>
          <w:b/>
          <w:i/>
          <w:sz w:val="28"/>
          <w:szCs w:val="28"/>
        </w:rPr>
        <w:t>Остро для предпринимателей стоит вопрос и в подборе квалифицированных кадров, а точнее их дефицит. Это связано, в первую очередь, с невозможностью для малого бизнеса обеспечить достойный уровень оплаты труда, и прежде всего</w:t>
      </w:r>
      <w:r w:rsidR="005735B4" w:rsidRPr="00085A74">
        <w:rPr>
          <w:b/>
          <w:i/>
          <w:sz w:val="28"/>
          <w:szCs w:val="28"/>
        </w:rPr>
        <w:t>,</w:t>
      </w:r>
      <w:r w:rsidRPr="00085A74">
        <w:rPr>
          <w:b/>
          <w:i/>
          <w:sz w:val="28"/>
          <w:szCs w:val="28"/>
        </w:rPr>
        <w:t xml:space="preserve"> стабильность его выплат.</w:t>
      </w:r>
    </w:p>
    <w:p w:rsidR="00771607" w:rsidRPr="00085A74" w:rsidRDefault="00771607" w:rsidP="00085A74">
      <w:pPr>
        <w:pStyle w:val="afe"/>
        <w:snapToGrid w:val="0"/>
        <w:rPr>
          <w:b/>
          <w:i/>
          <w:kern w:val="0"/>
          <w:sz w:val="28"/>
          <w:szCs w:val="28"/>
          <w:lang w:eastAsia="ru-RU"/>
        </w:rPr>
      </w:pPr>
      <w:r w:rsidRPr="00085A74">
        <w:rPr>
          <w:b/>
          <w:i/>
          <w:kern w:val="0"/>
          <w:sz w:val="28"/>
          <w:szCs w:val="28"/>
          <w:lang w:eastAsia="ru-RU"/>
        </w:rPr>
        <w:t xml:space="preserve">Сравнительный анализ результатов исследований текущего и прошлого годов по вопросам анкеты, характеризующим условия предпринимательской деятельности, показывает незначительную динамику в сторону улучшения ситуации в ведении предпринимательской деятельности на территории города Ростова-на-Дону. Это связано, в первую очередь, с активными действиями </w:t>
      </w:r>
      <w:r w:rsidRPr="00085A74">
        <w:rPr>
          <w:b/>
          <w:i/>
          <w:kern w:val="0"/>
          <w:sz w:val="28"/>
          <w:szCs w:val="28"/>
          <w:lang w:eastAsia="ru-RU"/>
        </w:rPr>
        <w:lastRenderedPageBreak/>
        <w:t>Администрации города по снижению административных барьеров для малого бизнеса, созданию благоприятных условия для предпринимательской деятельности, расширению мер поддержки, стимулированию населения к организации собственного дела.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Основываясь на представленных выше выводах и предложениях представителей малого и среднего предпринимательства города Ростова-на-Дону</w:t>
      </w:r>
      <w:r w:rsidR="009C7DF2" w:rsidRPr="00085A74">
        <w:rPr>
          <w:rFonts w:ascii="Times New Roman" w:hAnsi="Times New Roman"/>
          <w:sz w:val="28"/>
          <w:szCs w:val="28"/>
        </w:rPr>
        <w:t>,</w:t>
      </w:r>
      <w:r w:rsidRPr="00085A74">
        <w:rPr>
          <w:rFonts w:ascii="Times New Roman" w:hAnsi="Times New Roman"/>
          <w:sz w:val="28"/>
          <w:szCs w:val="28"/>
        </w:rPr>
        <w:t xml:space="preserve"> предлагаются следующие </w:t>
      </w:r>
      <w:r w:rsidRPr="00085A74">
        <w:rPr>
          <w:rFonts w:ascii="Times New Roman" w:hAnsi="Times New Roman"/>
          <w:b/>
          <w:sz w:val="28"/>
          <w:szCs w:val="28"/>
        </w:rPr>
        <w:t>системные меры по совершенствованию поддержки и развития предпринимательства на территории города</w:t>
      </w:r>
      <w:r w:rsidRPr="00085A74">
        <w:rPr>
          <w:rFonts w:ascii="Times New Roman" w:hAnsi="Times New Roman"/>
          <w:sz w:val="28"/>
          <w:szCs w:val="28"/>
        </w:rPr>
        <w:t xml:space="preserve">: </w:t>
      </w:r>
    </w:p>
    <w:p w:rsidR="0087423B" w:rsidRPr="00085A74" w:rsidRDefault="002939FE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A74">
        <w:rPr>
          <w:rFonts w:ascii="Times New Roman" w:eastAsiaTheme="minorHAnsi" w:hAnsi="Times New Roman"/>
          <w:sz w:val="28"/>
          <w:szCs w:val="28"/>
        </w:rPr>
        <w:t>1</w:t>
      </w:r>
      <w:r w:rsidR="001A3182" w:rsidRPr="00085A74">
        <w:rPr>
          <w:rFonts w:ascii="Times New Roman" w:eastAsiaTheme="minorHAnsi" w:hAnsi="Times New Roman"/>
          <w:sz w:val="28"/>
          <w:szCs w:val="28"/>
        </w:rPr>
        <w:t xml:space="preserve">. 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 xml:space="preserve">Оказывать содействие предпринимателям города в участии в межрегиональных и международных тематических 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конференци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>ях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 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>для расширения их экспортного потенциала, формирования рынков сбыта производимой продукции и оказываемых услуг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;</w:t>
      </w:r>
    </w:p>
    <w:p w:rsidR="0087423B" w:rsidRPr="00085A74" w:rsidRDefault="002939FE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A74">
        <w:rPr>
          <w:rFonts w:ascii="Times New Roman" w:eastAsiaTheme="minorHAnsi" w:hAnsi="Times New Roman"/>
          <w:sz w:val="28"/>
          <w:szCs w:val="28"/>
        </w:rPr>
        <w:t>2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>. П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ров</w:t>
      </w:r>
      <w:r w:rsidRPr="00085A74">
        <w:rPr>
          <w:rFonts w:ascii="Times New Roman" w:eastAsiaTheme="minorHAnsi" w:hAnsi="Times New Roman"/>
          <w:sz w:val="28"/>
          <w:szCs w:val="28"/>
        </w:rPr>
        <w:t>ести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 анализ и оценку конкурентоспособности и уточнение позиционирования города на региональном и межрегиональных рынках</w:t>
      </w:r>
      <w:r w:rsidR="00F02F3A" w:rsidRPr="00085A74">
        <w:rPr>
          <w:rFonts w:ascii="Times New Roman" w:eastAsiaTheme="minorHAnsi" w:hAnsi="Times New Roman"/>
          <w:sz w:val="28"/>
          <w:szCs w:val="28"/>
        </w:rPr>
        <w:t>,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 и сформулировать приоритетные направления экономики с четким определением в них роли МСП;</w:t>
      </w:r>
    </w:p>
    <w:p w:rsidR="0087423B" w:rsidRPr="00085A74" w:rsidRDefault="002939FE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A74">
        <w:rPr>
          <w:rFonts w:ascii="Times New Roman" w:eastAsiaTheme="minorHAnsi" w:hAnsi="Times New Roman"/>
          <w:sz w:val="28"/>
          <w:szCs w:val="28"/>
        </w:rPr>
        <w:t>3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>. П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одготовить аналитический обзор технологического состояния производств приоритетных для города отраслей и подготовить предложения по поддержке на муниципальном и региональном уровне;</w:t>
      </w:r>
    </w:p>
    <w:p w:rsidR="0087423B" w:rsidRPr="00085A74" w:rsidRDefault="002939FE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A74">
        <w:rPr>
          <w:rFonts w:ascii="Times New Roman" w:eastAsiaTheme="minorHAnsi" w:hAnsi="Times New Roman"/>
          <w:sz w:val="28"/>
          <w:szCs w:val="28"/>
        </w:rPr>
        <w:t>4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>. С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формировать стратегию развития промышленных парков</w:t>
      </w:r>
      <w:r w:rsidRPr="00085A74">
        <w:rPr>
          <w:rFonts w:ascii="Times New Roman" w:eastAsiaTheme="minorHAnsi" w:hAnsi="Times New Roman"/>
          <w:sz w:val="28"/>
          <w:szCs w:val="28"/>
        </w:rPr>
        <w:t>,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 инвестиционных и промышленных площадок </w:t>
      </w:r>
      <w:r w:rsidRPr="00085A74">
        <w:rPr>
          <w:rFonts w:ascii="Times New Roman" w:eastAsiaTheme="minorHAnsi" w:hAnsi="Times New Roman"/>
          <w:sz w:val="28"/>
          <w:szCs w:val="28"/>
        </w:rPr>
        <w:t>с развитой инфраструктурой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 с акцентом на использование современных технологий с приоритетным участием субъектов МСП;</w:t>
      </w:r>
    </w:p>
    <w:p w:rsidR="0087423B" w:rsidRPr="00085A74" w:rsidRDefault="00842E09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A74">
        <w:rPr>
          <w:rFonts w:ascii="Times New Roman" w:eastAsiaTheme="minorHAnsi" w:hAnsi="Times New Roman"/>
          <w:sz w:val="28"/>
          <w:szCs w:val="28"/>
        </w:rPr>
        <w:t>5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>. Ис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пользовать возможности </w:t>
      </w:r>
      <w:r w:rsidR="002939FE" w:rsidRPr="00085A74">
        <w:rPr>
          <w:rFonts w:ascii="Times New Roman" w:eastAsiaTheme="minorHAnsi" w:hAnsi="Times New Roman"/>
          <w:sz w:val="28"/>
          <w:szCs w:val="28"/>
        </w:rPr>
        <w:t>технологического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 xml:space="preserve"> взаимодействия</w:t>
      </w:r>
      <w:r w:rsidR="002939FE" w:rsidRPr="00085A74">
        <w:rPr>
          <w:rFonts w:ascii="Times New Roman" w:eastAsiaTheme="minorHAnsi" w:hAnsi="Times New Roman"/>
          <w:sz w:val="28"/>
          <w:szCs w:val="28"/>
        </w:rPr>
        <w:t xml:space="preserve"> 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с привлечением профильных подразделений технических</w:t>
      </w:r>
      <w:r w:rsidR="00144ADD" w:rsidRPr="00085A74">
        <w:rPr>
          <w:rFonts w:ascii="Times New Roman" w:eastAsiaTheme="minorHAnsi" w:hAnsi="Times New Roman"/>
          <w:sz w:val="28"/>
          <w:szCs w:val="28"/>
        </w:rPr>
        <w:t xml:space="preserve"> </w:t>
      </w:r>
      <w:r w:rsidR="0087423B" w:rsidRPr="00085A74">
        <w:rPr>
          <w:rFonts w:ascii="Times New Roman" w:eastAsiaTheme="minorHAnsi" w:hAnsi="Times New Roman"/>
          <w:sz w:val="28"/>
          <w:szCs w:val="28"/>
        </w:rPr>
        <w:t>ВУЗов для реализации проектов развития МСП в высокотехнологичных отраслях;</w:t>
      </w:r>
    </w:p>
    <w:p w:rsidR="002939FE" w:rsidRPr="00085A74" w:rsidRDefault="00842E09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5A74">
        <w:rPr>
          <w:rFonts w:ascii="Times New Roman" w:eastAsiaTheme="minorHAnsi" w:hAnsi="Times New Roman"/>
          <w:sz w:val="28"/>
          <w:szCs w:val="28"/>
        </w:rPr>
        <w:t>6</w:t>
      </w:r>
      <w:r w:rsidR="002939FE" w:rsidRPr="00085A74">
        <w:rPr>
          <w:rFonts w:ascii="Times New Roman" w:eastAsiaTheme="minorHAnsi" w:hAnsi="Times New Roman"/>
          <w:sz w:val="28"/>
          <w:szCs w:val="28"/>
        </w:rPr>
        <w:t xml:space="preserve">. </w:t>
      </w:r>
      <w:r w:rsidR="009C169D" w:rsidRPr="00085A74">
        <w:rPr>
          <w:rFonts w:ascii="Times New Roman" w:eastAsiaTheme="minorHAnsi" w:hAnsi="Times New Roman"/>
          <w:sz w:val="28"/>
          <w:szCs w:val="28"/>
        </w:rPr>
        <w:t xml:space="preserve">Сформировать предложения для субъектов малого и среднего предпринимательства по вхождению на местные рынки с наименьшей степенью </w:t>
      </w:r>
      <w:r w:rsidR="002939FE" w:rsidRPr="00085A74">
        <w:rPr>
          <w:rFonts w:ascii="Times New Roman" w:eastAsiaTheme="minorHAnsi" w:hAnsi="Times New Roman"/>
          <w:sz w:val="28"/>
          <w:szCs w:val="28"/>
        </w:rPr>
        <w:t>конкуренции</w:t>
      </w:r>
      <w:r w:rsidR="009C169D" w:rsidRPr="00085A74">
        <w:rPr>
          <w:rFonts w:ascii="Times New Roman" w:eastAsiaTheme="minorHAnsi" w:hAnsi="Times New Roman"/>
          <w:sz w:val="28"/>
          <w:szCs w:val="28"/>
        </w:rPr>
        <w:t>.</w:t>
      </w:r>
      <w:r w:rsidR="002939FE" w:rsidRPr="00085A7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939FE" w:rsidRPr="00085A74" w:rsidRDefault="002939FE" w:rsidP="00085A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85A74">
        <w:rPr>
          <w:rFonts w:ascii="Times New Roman" w:hAnsi="Times New Roman"/>
          <w:b/>
          <w:i/>
          <w:sz w:val="28"/>
          <w:szCs w:val="28"/>
        </w:rPr>
        <w:t>Предложения по дальнейшим направлениям деятельности ЦРП</w:t>
      </w:r>
      <w:r w:rsidR="00502AD0" w:rsidRPr="00085A74">
        <w:rPr>
          <w:rFonts w:ascii="Times New Roman" w:hAnsi="Times New Roman"/>
          <w:b/>
          <w:i/>
          <w:sz w:val="28"/>
          <w:szCs w:val="28"/>
        </w:rPr>
        <w:t>.</w:t>
      </w:r>
    </w:p>
    <w:p w:rsidR="0087423B" w:rsidRPr="00085A74" w:rsidRDefault="0087423B" w:rsidP="00085A74">
      <w:pPr>
        <w:pStyle w:val="afe"/>
        <w:snapToGrid w:val="0"/>
        <w:rPr>
          <w:i/>
          <w:kern w:val="0"/>
          <w:sz w:val="28"/>
          <w:szCs w:val="28"/>
          <w:lang w:eastAsia="ru-RU"/>
        </w:rPr>
      </w:pPr>
      <w:r w:rsidRPr="00085A74">
        <w:rPr>
          <w:i/>
          <w:sz w:val="28"/>
          <w:szCs w:val="28"/>
        </w:rPr>
        <w:t xml:space="preserve">1. </w:t>
      </w:r>
      <w:r w:rsidRPr="00085A74">
        <w:rPr>
          <w:i/>
          <w:kern w:val="0"/>
          <w:sz w:val="28"/>
          <w:szCs w:val="28"/>
          <w:lang w:eastAsia="ru-RU"/>
        </w:rPr>
        <w:t>Направления информационно-консультационных услуг</w:t>
      </w:r>
      <w:r w:rsidR="00502AD0" w:rsidRPr="00085A74">
        <w:rPr>
          <w:i/>
          <w:kern w:val="0"/>
          <w:sz w:val="28"/>
          <w:szCs w:val="28"/>
          <w:lang w:eastAsia="ru-RU"/>
        </w:rPr>
        <w:t>:</w:t>
      </w:r>
    </w:p>
    <w:p w:rsidR="0087423B" w:rsidRPr="00085A74" w:rsidRDefault="00144ADD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 xml:space="preserve">Наряду с традиционными направлениями </w:t>
      </w:r>
      <w:r w:rsidR="0087423B" w:rsidRPr="00085A74">
        <w:rPr>
          <w:kern w:val="0"/>
          <w:sz w:val="28"/>
          <w:szCs w:val="28"/>
          <w:lang w:eastAsia="ru-RU"/>
        </w:rPr>
        <w:t xml:space="preserve">консультирования предпринимателей в ЦРП </w:t>
      </w:r>
      <w:r w:rsidRPr="00085A74">
        <w:rPr>
          <w:kern w:val="0"/>
          <w:sz w:val="28"/>
          <w:szCs w:val="28"/>
          <w:lang w:eastAsia="ru-RU"/>
        </w:rPr>
        <w:t xml:space="preserve">предлагается </w:t>
      </w:r>
      <w:r w:rsidR="00842E09" w:rsidRPr="00085A74">
        <w:rPr>
          <w:kern w:val="0"/>
          <w:sz w:val="28"/>
          <w:szCs w:val="28"/>
          <w:lang w:eastAsia="ru-RU"/>
        </w:rPr>
        <w:t>дополнить</w:t>
      </w:r>
      <w:r w:rsidR="006F13B3" w:rsidRPr="00085A74">
        <w:rPr>
          <w:kern w:val="0"/>
          <w:sz w:val="28"/>
          <w:szCs w:val="28"/>
          <w:lang w:eastAsia="ru-RU"/>
        </w:rPr>
        <w:t xml:space="preserve"> следующи</w:t>
      </w:r>
      <w:r w:rsidR="00842E09" w:rsidRPr="00085A74">
        <w:rPr>
          <w:kern w:val="0"/>
          <w:sz w:val="28"/>
          <w:szCs w:val="28"/>
          <w:lang w:eastAsia="ru-RU"/>
        </w:rPr>
        <w:t>ми</w:t>
      </w:r>
      <w:r w:rsidR="006F13B3" w:rsidRPr="00085A74">
        <w:rPr>
          <w:kern w:val="0"/>
          <w:sz w:val="28"/>
          <w:szCs w:val="28"/>
          <w:lang w:eastAsia="ru-RU"/>
        </w:rPr>
        <w:t xml:space="preserve"> вопрос</w:t>
      </w:r>
      <w:r w:rsidR="00842E09" w:rsidRPr="00085A74">
        <w:rPr>
          <w:kern w:val="0"/>
          <w:sz w:val="28"/>
          <w:szCs w:val="28"/>
          <w:lang w:eastAsia="ru-RU"/>
        </w:rPr>
        <w:t>ами</w:t>
      </w:r>
      <w:r w:rsidR="0087423B" w:rsidRPr="00085A74">
        <w:rPr>
          <w:kern w:val="0"/>
          <w:sz w:val="28"/>
          <w:szCs w:val="28"/>
          <w:lang w:eastAsia="ru-RU"/>
        </w:rPr>
        <w:t>:</w:t>
      </w:r>
    </w:p>
    <w:p w:rsidR="006F13B3" w:rsidRPr="00085A74" w:rsidRDefault="00502AD0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1.</w:t>
      </w:r>
      <w:r w:rsidR="006F13B3" w:rsidRPr="00085A74">
        <w:rPr>
          <w:kern w:val="0"/>
          <w:sz w:val="28"/>
          <w:szCs w:val="28"/>
          <w:lang w:eastAsia="ru-RU"/>
        </w:rPr>
        <w:t>1. Организовать консультаци</w:t>
      </w:r>
      <w:r w:rsidR="00842E09" w:rsidRPr="00085A74">
        <w:rPr>
          <w:kern w:val="0"/>
          <w:sz w:val="28"/>
          <w:szCs w:val="28"/>
          <w:lang w:eastAsia="ru-RU"/>
        </w:rPr>
        <w:t>и</w:t>
      </w:r>
      <w:r w:rsidR="006F13B3" w:rsidRPr="00085A74">
        <w:rPr>
          <w:kern w:val="0"/>
          <w:sz w:val="28"/>
          <w:szCs w:val="28"/>
          <w:lang w:eastAsia="ru-RU"/>
        </w:rPr>
        <w:t xml:space="preserve"> предпринимателей по профильным кейсам, таким как «Аренда и выкуп муниципальной собственности», «Организация нестандартных торговых объектов», «Установка рекламных конструкций», «Утилизация ТБО»</w:t>
      </w:r>
      <w:r w:rsidR="00FB2DA7" w:rsidRPr="00085A74">
        <w:rPr>
          <w:kern w:val="0"/>
          <w:sz w:val="28"/>
          <w:szCs w:val="28"/>
          <w:lang w:eastAsia="ru-RU"/>
        </w:rPr>
        <w:t>, в том числе с привлечением специалистов профильных подразделений Администрации города Ростова-на-Дону</w:t>
      </w:r>
      <w:r w:rsidR="006F13B3" w:rsidRPr="00085A74">
        <w:rPr>
          <w:kern w:val="0"/>
          <w:sz w:val="28"/>
          <w:szCs w:val="28"/>
          <w:lang w:eastAsia="ru-RU"/>
        </w:rPr>
        <w:t>;</w:t>
      </w:r>
    </w:p>
    <w:p w:rsidR="0087423B" w:rsidRPr="00085A74" w:rsidRDefault="00502AD0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1.</w:t>
      </w:r>
      <w:r w:rsidR="006F13B3" w:rsidRPr="00085A74">
        <w:rPr>
          <w:kern w:val="0"/>
          <w:sz w:val="28"/>
          <w:szCs w:val="28"/>
          <w:lang w:eastAsia="ru-RU"/>
        </w:rPr>
        <w:t xml:space="preserve">2. </w:t>
      </w:r>
      <w:r w:rsidR="009C169D" w:rsidRPr="00085A74">
        <w:rPr>
          <w:kern w:val="0"/>
          <w:sz w:val="28"/>
          <w:szCs w:val="28"/>
          <w:lang w:eastAsia="ru-RU"/>
        </w:rPr>
        <w:t xml:space="preserve">Информирование </w:t>
      </w:r>
      <w:r w:rsidR="006F13B3" w:rsidRPr="00085A74">
        <w:rPr>
          <w:kern w:val="0"/>
          <w:sz w:val="28"/>
          <w:szCs w:val="28"/>
          <w:lang w:eastAsia="ru-RU"/>
        </w:rPr>
        <w:t xml:space="preserve">субъектов МСП </w:t>
      </w:r>
      <w:r w:rsidR="009C169D" w:rsidRPr="00085A74">
        <w:rPr>
          <w:kern w:val="0"/>
          <w:sz w:val="28"/>
          <w:szCs w:val="28"/>
          <w:lang w:eastAsia="ru-RU"/>
        </w:rPr>
        <w:t xml:space="preserve">о возможности участия в </w:t>
      </w:r>
      <w:r w:rsidR="0087423B" w:rsidRPr="00085A74">
        <w:rPr>
          <w:kern w:val="0"/>
          <w:sz w:val="28"/>
          <w:szCs w:val="28"/>
          <w:lang w:eastAsia="ru-RU"/>
        </w:rPr>
        <w:t>производственной кооперации с крупными промышленными предприятиями</w:t>
      </w:r>
      <w:r w:rsidR="00FB2DA7" w:rsidRPr="00085A74">
        <w:rPr>
          <w:kern w:val="0"/>
          <w:sz w:val="28"/>
          <w:szCs w:val="28"/>
          <w:lang w:eastAsia="ru-RU"/>
        </w:rPr>
        <w:t xml:space="preserve"> </w:t>
      </w:r>
      <w:r w:rsidR="009C169D" w:rsidRPr="00085A74">
        <w:rPr>
          <w:kern w:val="0"/>
          <w:sz w:val="28"/>
          <w:szCs w:val="28"/>
          <w:lang w:eastAsia="ru-RU"/>
        </w:rPr>
        <w:t xml:space="preserve">через реализуемые Администрацией города Ростова-на-Дону </w:t>
      </w:r>
      <w:r w:rsidR="00FB2DA7" w:rsidRPr="00085A74">
        <w:rPr>
          <w:kern w:val="0"/>
          <w:sz w:val="28"/>
          <w:szCs w:val="28"/>
          <w:lang w:eastAsia="ru-RU"/>
        </w:rPr>
        <w:t>механизм</w:t>
      </w:r>
      <w:r w:rsidR="009C169D" w:rsidRPr="00085A74">
        <w:rPr>
          <w:kern w:val="0"/>
          <w:sz w:val="28"/>
          <w:szCs w:val="28"/>
          <w:lang w:eastAsia="ru-RU"/>
        </w:rPr>
        <w:t>ы</w:t>
      </w:r>
      <w:r w:rsidR="00FB2DA7" w:rsidRPr="00085A74">
        <w:rPr>
          <w:kern w:val="0"/>
          <w:sz w:val="28"/>
          <w:szCs w:val="28"/>
          <w:lang w:eastAsia="ru-RU"/>
        </w:rPr>
        <w:t xml:space="preserve"> </w:t>
      </w:r>
      <w:r w:rsidR="009C169D" w:rsidRPr="00085A74">
        <w:rPr>
          <w:kern w:val="0"/>
          <w:sz w:val="28"/>
          <w:szCs w:val="28"/>
          <w:lang w:eastAsia="ru-RU"/>
        </w:rPr>
        <w:t xml:space="preserve">поддержки: </w:t>
      </w:r>
      <w:r w:rsidR="009C169D" w:rsidRPr="00085A74">
        <w:rPr>
          <w:kern w:val="0"/>
          <w:sz w:val="28"/>
          <w:szCs w:val="28"/>
          <w:lang w:eastAsia="ru-RU"/>
        </w:rPr>
        <w:lastRenderedPageBreak/>
        <w:t>обращение в центр субконтрактации, участие в биржах промкооперации и бизнес-миссиях</w:t>
      </w:r>
      <w:r w:rsidR="0087423B" w:rsidRPr="00085A74">
        <w:rPr>
          <w:kern w:val="0"/>
          <w:sz w:val="28"/>
          <w:szCs w:val="28"/>
          <w:lang w:eastAsia="ru-RU"/>
        </w:rPr>
        <w:t>;</w:t>
      </w:r>
    </w:p>
    <w:p w:rsidR="00F40E2E" w:rsidRPr="00085A74" w:rsidRDefault="00502AD0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1.</w:t>
      </w:r>
      <w:r w:rsidR="00F40E2E" w:rsidRPr="00085A74">
        <w:rPr>
          <w:kern w:val="0"/>
          <w:sz w:val="28"/>
          <w:szCs w:val="28"/>
          <w:lang w:eastAsia="ru-RU"/>
        </w:rPr>
        <w:t xml:space="preserve">3. </w:t>
      </w:r>
      <w:r w:rsidR="009C169D" w:rsidRPr="00085A74">
        <w:rPr>
          <w:kern w:val="0"/>
          <w:sz w:val="28"/>
          <w:szCs w:val="28"/>
          <w:lang w:eastAsia="ru-RU"/>
        </w:rPr>
        <w:t xml:space="preserve">Информирование </w:t>
      </w:r>
      <w:r w:rsidR="00F40E2E" w:rsidRPr="00085A74">
        <w:rPr>
          <w:kern w:val="0"/>
          <w:sz w:val="28"/>
          <w:szCs w:val="28"/>
          <w:lang w:eastAsia="ru-RU"/>
        </w:rPr>
        <w:t xml:space="preserve">субъектов МСП </w:t>
      </w:r>
      <w:r w:rsidR="009C169D" w:rsidRPr="00085A74">
        <w:rPr>
          <w:kern w:val="0"/>
          <w:sz w:val="28"/>
          <w:szCs w:val="28"/>
          <w:lang w:eastAsia="ru-RU"/>
        </w:rPr>
        <w:t xml:space="preserve">о возможностях участия в </w:t>
      </w:r>
      <w:r w:rsidR="00F40E2E" w:rsidRPr="00085A74">
        <w:rPr>
          <w:kern w:val="0"/>
          <w:sz w:val="28"/>
          <w:szCs w:val="28"/>
          <w:lang w:eastAsia="ru-RU"/>
        </w:rPr>
        <w:t>приоритетных региональных кластерах: условия</w:t>
      </w:r>
      <w:r w:rsidR="009C169D" w:rsidRPr="00085A74">
        <w:rPr>
          <w:kern w:val="0"/>
          <w:sz w:val="28"/>
          <w:szCs w:val="28"/>
          <w:lang w:eastAsia="ru-RU"/>
        </w:rPr>
        <w:t>х</w:t>
      </w:r>
      <w:r w:rsidR="00F40E2E" w:rsidRPr="00085A74">
        <w:rPr>
          <w:kern w:val="0"/>
          <w:sz w:val="28"/>
          <w:szCs w:val="28"/>
          <w:lang w:eastAsia="ru-RU"/>
        </w:rPr>
        <w:t xml:space="preserve"> вхождения, мер</w:t>
      </w:r>
      <w:r w:rsidR="009C169D" w:rsidRPr="00085A74">
        <w:rPr>
          <w:kern w:val="0"/>
          <w:sz w:val="28"/>
          <w:szCs w:val="28"/>
          <w:lang w:eastAsia="ru-RU"/>
        </w:rPr>
        <w:t>ах</w:t>
      </w:r>
      <w:r w:rsidR="00F40E2E" w:rsidRPr="00085A74">
        <w:rPr>
          <w:kern w:val="0"/>
          <w:sz w:val="28"/>
          <w:szCs w:val="28"/>
          <w:lang w:eastAsia="ru-RU"/>
        </w:rPr>
        <w:t xml:space="preserve"> поддержки, организаци</w:t>
      </w:r>
      <w:r w:rsidR="009C169D" w:rsidRPr="00085A74">
        <w:rPr>
          <w:kern w:val="0"/>
          <w:sz w:val="28"/>
          <w:szCs w:val="28"/>
          <w:lang w:eastAsia="ru-RU"/>
        </w:rPr>
        <w:t>и</w:t>
      </w:r>
      <w:r w:rsidR="00F40E2E" w:rsidRPr="00085A74">
        <w:rPr>
          <w:kern w:val="0"/>
          <w:sz w:val="28"/>
          <w:szCs w:val="28"/>
          <w:lang w:eastAsia="ru-RU"/>
        </w:rPr>
        <w:t xml:space="preserve"> взаимодействия с крупными предприятиями;</w:t>
      </w:r>
    </w:p>
    <w:p w:rsidR="00F40E2E" w:rsidRPr="00085A74" w:rsidRDefault="00502AD0" w:rsidP="00085A74">
      <w:pPr>
        <w:pStyle w:val="afe"/>
        <w:snapToGrid w:val="0"/>
        <w:rPr>
          <w:kern w:val="0"/>
          <w:sz w:val="28"/>
          <w:szCs w:val="28"/>
          <w:lang w:eastAsia="ru-RU"/>
        </w:rPr>
      </w:pPr>
      <w:r w:rsidRPr="00085A74">
        <w:rPr>
          <w:kern w:val="0"/>
          <w:sz w:val="28"/>
          <w:szCs w:val="28"/>
          <w:lang w:eastAsia="ru-RU"/>
        </w:rPr>
        <w:t>1.</w:t>
      </w:r>
      <w:r w:rsidR="00F40E2E" w:rsidRPr="00085A74">
        <w:rPr>
          <w:kern w:val="0"/>
          <w:sz w:val="28"/>
          <w:szCs w:val="28"/>
          <w:lang w:eastAsia="ru-RU"/>
        </w:rPr>
        <w:t xml:space="preserve">4. </w:t>
      </w:r>
      <w:r w:rsidR="004A2408" w:rsidRPr="00085A74">
        <w:rPr>
          <w:kern w:val="0"/>
          <w:sz w:val="28"/>
          <w:szCs w:val="28"/>
          <w:lang w:eastAsia="ru-RU"/>
        </w:rPr>
        <w:t>Консультирование по вопросам в</w:t>
      </w:r>
      <w:r w:rsidR="00F40E2E" w:rsidRPr="00085A74">
        <w:rPr>
          <w:kern w:val="0"/>
          <w:sz w:val="28"/>
          <w:szCs w:val="28"/>
          <w:lang w:eastAsia="ru-RU"/>
        </w:rPr>
        <w:t>недрени</w:t>
      </w:r>
      <w:r w:rsidR="004A2408" w:rsidRPr="00085A74">
        <w:rPr>
          <w:kern w:val="0"/>
          <w:sz w:val="28"/>
          <w:szCs w:val="28"/>
          <w:lang w:eastAsia="ru-RU"/>
        </w:rPr>
        <w:t>я</w:t>
      </w:r>
      <w:r w:rsidR="00F40E2E" w:rsidRPr="00085A74">
        <w:rPr>
          <w:kern w:val="0"/>
          <w:sz w:val="28"/>
          <w:szCs w:val="28"/>
          <w:lang w:eastAsia="ru-RU"/>
        </w:rPr>
        <w:t xml:space="preserve"> современных методов автоматизации деятельности </w:t>
      </w:r>
      <w:r w:rsidR="00F02F3A" w:rsidRPr="00085A74">
        <w:rPr>
          <w:kern w:val="0"/>
          <w:sz w:val="28"/>
          <w:szCs w:val="28"/>
          <w:lang w:eastAsia="ru-RU"/>
        </w:rPr>
        <w:t xml:space="preserve">на </w:t>
      </w:r>
      <w:r w:rsidR="00F40E2E" w:rsidRPr="00085A74">
        <w:rPr>
          <w:kern w:val="0"/>
          <w:sz w:val="28"/>
          <w:szCs w:val="28"/>
          <w:lang w:eastAsia="ru-RU"/>
        </w:rPr>
        <w:t>предприяти</w:t>
      </w:r>
      <w:r w:rsidR="00F02F3A" w:rsidRPr="00085A74">
        <w:rPr>
          <w:kern w:val="0"/>
          <w:sz w:val="28"/>
          <w:szCs w:val="28"/>
          <w:lang w:eastAsia="ru-RU"/>
        </w:rPr>
        <w:t>и</w:t>
      </w:r>
      <w:r w:rsidR="00F40E2E" w:rsidRPr="00085A74">
        <w:rPr>
          <w:kern w:val="0"/>
          <w:sz w:val="28"/>
          <w:szCs w:val="28"/>
          <w:lang w:eastAsia="ru-RU"/>
        </w:rPr>
        <w:t xml:space="preserve"> для снижения издержек. </w:t>
      </w:r>
      <w:r w:rsidR="00F02F3A" w:rsidRPr="00085A74">
        <w:rPr>
          <w:kern w:val="0"/>
          <w:sz w:val="28"/>
          <w:szCs w:val="28"/>
          <w:lang w:eastAsia="ru-RU"/>
        </w:rPr>
        <w:t>Демонстрация подборки</w:t>
      </w:r>
      <w:r w:rsidR="00F40E2E" w:rsidRPr="00085A74">
        <w:rPr>
          <w:kern w:val="0"/>
          <w:sz w:val="28"/>
          <w:szCs w:val="28"/>
          <w:lang w:eastAsia="ru-RU"/>
        </w:rPr>
        <w:t xml:space="preserve"> современных технологий автоматизации</w:t>
      </w:r>
      <w:r w:rsidR="00F02F3A" w:rsidRPr="00085A74">
        <w:rPr>
          <w:kern w:val="0"/>
          <w:sz w:val="28"/>
          <w:szCs w:val="28"/>
          <w:lang w:eastAsia="ru-RU"/>
        </w:rPr>
        <w:t xml:space="preserve"> и успешных практик их внедрения, как для предприятий производственной сферы, так и сферы услуг.</w:t>
      </w:r>
    </w:p>
    <w:p w:rsidR="00FB2DA7" w:rsidRPr="00085A74" w:rsidRDefault="00FB2DA7" w:rsidP="00085A74">
      <w:pPr>
        <w:pStyle w:val="afe"/>
        <w:snapToGrid w:val="0"/>
        <w:rPr>
          <w:b/>
          <w:i/>
          <w:kern w:val="0"/>
          <w:sz w:val="28"/>
          <w:szCs w:val="28"/>
          <w:lang w:eastAsia="ru-RU"/>
        </w:rPr>
      </w:pPr>
    </w:p>
    <w:p w:rsidR="0087423B" w:rsidRPr="00085A74" w:rsidRDefault="00502AD0" w:rsidP="00085A74">
      <w:pPr>
        <w:pStyle w:val="afe"/>
        <w:snapToGrid w:val="0"/>
        <w:rPr>
          <w:b/>
          <w:i/>
          <w:kern w:val="0"/>
          <w:sz w:val="28"/>
          <w:szCs w:val="28"/>
          <w:lang w:eastAsia="ru-RU"/>
        </w:rPr>
      </w:pPr>
      <w:r w:rsidRPr="00085A74">
        <w:rPr>
          <w:b/>
          <w:i/>
          <w:kern w:val="0"/>
          <w:sz w:val="28"/>
          <w:szCs w:val="28"/>
          <w:lang w:eastAsia="ru-RU"/>
        </w:rPr>
        <w:t xml:space="preserve">2. </w:t>
      </w:r>
      <w:r w:rsidR="0087423B" w:rsidRPr="00085A74">
        <w:rPr>
          <w:b/>
          <w:i/>
          <w:kern w:val="0"/>
          <w:sz w:val="28"/>
          <w:szCs w:val="28"/>
          <w:lang w:eastAsia="ru-RU"/>
        </w:rPr>
        <w:t>Предложения по содержанию обучающей программы «Школа начинающего предпринимателя»</w:t>
      </w:r>
      <w:r w:rsidRPr="00085A74">
        <w:rPr>
          <w:b/>
          <w:i/>
          <w:kern w:val="0"/>
          <w:sz w:val="28"/>
          <w:szCs w:val="28"/>
          <w:lang w:eastAsia="ru-RU"/>
        </w:rPr>
        <w:t>.</w:t>
      </w:r>
    </w:p>
    <w:p w:rsidR="00502AD0" w:rsidRPr="00085A74" w:rsidRDefault="00502AD0" w:rsidP="00085A74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дополнение к существующим темам обучения, таким как «Правовые основы предпринимательской деятельности», «Бухгалтерский учет и налогообложение субъектов малого предпринимательства», «Привлечение финансовых ресурсов», «Бизнес-планирование», «Методы исследования рынка потребителей и конкурентов», «Поиск бизнес-идеи», предлагается дополнить курсы обучения 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различными 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актуальными вопросами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>, распределив их по различным потокам обучения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27A8" w:rsidRPr="00085A74" w:rsidRDefault="00502AD0" w:rsidP="00085A74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02AD0" w:rsidRPr="00085A74" w:rsidRDefault="007827A8" w:rsidP="00085A74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2AD0" w:rsidRPr="00085A74">
        <w:rPr>
          <w:rFonts w:ascii="Times New Roman" w:eastAsia="Times New Roman" w:hAnsi="Times New Roman"/>
          <w:b/>
          <w:sz w:val="28"/>
          <w:szCs w:val="28"/>
          <w:lang w:eastAsia="ru-RU"/>
        </w:rPr>
        <w:t>2.1. Создание малого бизнеса на основе франчайзинга</w:t>
      </w:r>
      <w:r w:rsidR="006F4A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4A47" w:rsidRPr="006F4A47">
        <w:rPr>
          <w:rFonts w:ascii="Times New Roman" w:eastAsia="Times New Roman" w:hAnsi="Times New Roman"/>
          <w:sz w:val="28"/>
          <w:szCs w:val="28"/>
          <w:lang w:eastAsia="ru-RU"/>
        </w:rPr>
        <w:t>(январь-февраль)</w:t>
      </w:r>
      <w:r w:rsidR="00FB2DA7" w:rsidRPr="00085A7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B2DA7" w:rsidRPr="00085A74" w:rsidRDefault="00FB2DA7" w:rsidP="00085A74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ab/>
        <w:t>- ф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>ранчайзинг как одна из форм предпринимательства, его основные понятия и этапы развития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2DA7" w:rsidRPr="00085A74" w:rsidRDefault="00FB2DA7" w:rsidP="00085A74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ab/>
        <w:t>- ф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>ункции сторон, преимущества и недостатки франчайзинга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2DA7" w:rsidRPr="00085A74" w:rsidRDefault="00FB2DA7" w:rsidP="00085A74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ab/>
        <w:t>- о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собенности развития франчайзинга в 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существующих предложений по 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>франчайзинг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2AD0" w:rsidRPr="00085A7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085A74">
        <w:rPr>
          <w:rFonts w:ascii="Times New Roman" w:eastAsia="Times New Roman" w:hAnsi="Times New Roman"/>
          <w:sz w:val="28"/>
          <w:szCs w:val="28"/>
          <w:lang w:eastAsia="ru-RU"/>
        </w:rPr>
        <w:t>Ростове-на-Дону.</w:t>
      </w:r>
    </w:p>
    <w:p w:rsidR="007827A8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23B" w:rsidRPr="00085A74" w:rsidRDefault="00502AD0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2.</w:t>
      </w:r>
      <w:r w:rsidR="00FB2DA7" w:rsidRPr="00085A74">
        <w:rPr>
          <w:rFonts w:ascii="Times New Roman" w:hAnsi="Times New Roman"/>
          <w:b/>
          <w:sz w:val="28"/>
          <w:szCs w:val="28"/>
        </w:rPr>
        <w:t>2</w:t>
      </w:r>
      <w:r w:rsidRPr="00085A74">
        <w:rPr>
          <w:rFonts w:ascii="Times New Roman" w:hAnsi="Times New Roman"/>
          <w:b/>
          <w:sz w:val="28"/>
          <w:szCs w:val="28"/>
        </w:rPr>
        <w:t xml:space="preserve">. </w:t>
      </w:r>
      <w:r w:rsidR="00F02F3A" w:rsidRPr="00085A74">
        <w:rPr>
          <w:rFonts w:ascii="Times New Roman" w:hAnsi="Times New Roman"/>
          <w:b/>
          <w:sz w:val="28"/>
          <w:szCs w:val="28"/>
        </w:rPr>
        <w:t xml:space="preserve">Перспективы и возможности участия субъектов МСП в </w:t>
      </w:r>
      <w:r w:rsidR="0087423B" w:rsidRPr="00085A74">
        <w:rPr>
          <w:rFonts w:ascii="Times New Roman" w:hAnsi="Times New Roman"/>
          <w:b/>
          <w:sz w:val="28"/>
          <w:szCs w:val="28"/>
        </w:rPr>
        <w:t>экспортной деятельности</w:t>
      </w:r>
      <w:r w:rsidR="006F4A47">
        <w:rPr>
          <w:rFonts w:ascii="Times New Roman" w:hAnsi="Times New Roman"/>
          <w:b/>
          <w:sz w:val="28"/>
          <w:szCs w:val="28"/>
        </w:rPr>
        <w:t xml:space="preserve"> </w:t>
      </w:r>
      <w:r w:rsidR="006F4A47" w:rsidRPr="006F4A47">
        <w:rPr>
          <w:rFonts w:ascii="Times New Roman" w:hAnsi="Times New Roman"/>
          <w:sz w:val="28"/>
          <w:szCs w:val="28"/>
        </w:rPr>
        <w:t>(март – апрель)</w:t>
      </w:r>
      <w:r w:rsidR="0087423B" w:rsidRPr="00085A74">
        <w:rPr>
          <w:rFonts w:ascii="Times New Roman" w:hAnsi="Times New Roman"/>
          <w:b/>
          <w:sz w:val="28"/>
          <w:szCs w:val="28"/>
        </w:rPr>
        <w:t xml:space="preserve">: 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- </w:t>
      </w:r>
      <w:r w:rsidR="00F02F3A" w:rsidRPr="00085A74">
        <w:rPr>
          <w:rFonts w:ascii="Times New Roman" w:hAnsi="Times New Roman"/>
          <w:sz w:val="28"/>
          <w:szCs w:val="28"/>
        </w:rPr>
        <w:t>«плюсы и минусы» осуществления экспортной деятельности</w:t>
      </w:r>
      <w:r w:rsidRPr="00085A74">
        <w:rPr>
          <w:rFonts w:ascii="Times New Roman" w:hAnsi="Times New Roman"/>
          <w:sz w:val="28"/>
          <w:szCs w:val="28"/>
        </w:rPr>
        <w:t>;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- </w:t>
      </w:r>
      <w:r w:rsidR="00F02F3A" w:rsidRPr="00085A74">
        <w:rPr>
          <w:rFonts w:ascii="Times New Roman" w:hAnsi="Times New Roman"/>
          <w:sz w:val="28"/>
          <w:szCs w:val="28"/>
        </w:rPr>
        <w:t>механизмы и программы поддержки со стороны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="00F02F3A" w:rsidRPr="00085A74">
        <w:rPr>
          <w:rFonts w:ascii="Times New Roman" w:hAnsi="Times New Roman"/>
          <w:sz w:val="28"/>
          <w:szCs w:val="28"/>
        </w:rPr>
        <w:t>институтов организации экспортной деятельности</w:t>
      </w:r>
      <w:r w:rsidR="00502AD0" w:rsidRPr="00085A74">
        <w:rPr>
          <w:rFonts w:ascii="Times New Roman" w:hAnsi="Times New Roman"/>
          <w:sz w:val="28"/>
          <w:szCs w:val="28"/>
        </w:rPr>
        <w:t>;</w:t>
      </w:r>
    </w:p>
    <w:p w:rsidR="00502AD0" w:rsidRPr="00085A74" w:rsidRDefault="00502AD0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- </w:t>
      </w:r>
      <w:r w:rsidR="00F02F3A" w:rsidRPr="00085A74">
        <w:rPr>
          <w:rFonts w:ascii="Times New Roman" w:hAnsi="Times New Roman"/>
          <w:sz w:val="28"/>
          <w:szCs w:val="28"/>
        </w:rPr>
        <w:t xml:space="preserve">характеристики наиболее приоритетных направлений в организации </w:t>
      </w:r>
      <w:r w:rsidRPr="00085A74">
        <w:rPr>
          <w:rFonts w:ascii="Times New Roman" w:hAnsi="Times New Roman"/>
          <w:sz w:val="28"/>
          <w:szCs w:val="28"/>
        </w:rPr>
        <w:t>международн</w:t>
      </w:r>
      <w:r w:rsidR="00F02F3A" w:rsidRPr="00085A74">
        <w:rPr>
          <w:rFonts w:ascii="Times New Roman" w:hAnsi="Times New Roman"/>
          <w:sz w:val="28"/>
          <w:szCs w:val="28"/>
        </w:rPr>
        <w:t>ой деятельности</w:t>
      </w:r>
      <w:r w:rsidRPr="00085A74">
        <w:rPr>
          <w:rFonts w:ascii="Times New Roman" w:hAnsi="Times New Roman"/>
          <w:sz w:val="28"/>
          <w:szCs w:val="28"/>
        </w:rPr>
        <w:t>;</w:t>
      </w:r>
    </w:p>
    <w:p w:rsidR="007827A8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23B" w:rsidRPr="00085A74" w:rsidRDefault="00502AD0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2.</w:t>
      </w:r>
      <w:r w:rsidR="00FB2DA7" w:rsidRPr="00085A74">
        <w:rPr>
          <w:rFonts w:ascii="Times New Roman" w:hAnsi="Times New Roman"/>
          <w:b/>
          <w:sz w:val="28"/>
          <w:szCs w:val="28"/>
        </w:rPr>
        <w:t>3</w:t>
      </w:r>
      <w:r w:rsidRPr="00085A74">
        <w:rPr>
          <w:rFonts w:ascii="Times New Roman" w:hAnsi="Times New Roman"/>
          <w:b/>
          <w:sz w:val="28"/>
          <w:szCs w:val="28"/>
        </w:rPr>
        <w:t>.</w:t>
      </w:r>
      <w:r w:rsidR="00F02F3A" w:rsidRPr="00085A74">
        <w:rPr>
          <w:rFonts w:ascii="Times New Roman" w:hAnsi="Times New Roman"/>
          <w:b/>
          <w:sz w:val="28"/>
          <w:szCs w:val="28"/>
        </w:rPr>
        <w:t xml:space="preserve"> </w:t>
      </w:r>
      <w:r w:rsidR="00487F41" w:rsidRPr="00085A74">
        <w:rPr>
          <w:rFonts w:ascii="Times New Roman" w:hAnsi="Times New Roman"/>
          <w:b/>
          <w:sz w:val="28"/>
          <w:szCs w:val="28"/>
        </w:rPr>
        <w:t xml:space="preserve">Потенциал </w:t>
      </w:r>
      <w:r w:rsidR="0087423B" w:rsidRPr="00085A74">
        <w:rPr>
          <w:rFonts w:ascii="Times New Roman" w:hAnsi="Times New Roman"/>
          <w:b/>
          <w:sz w:val="28"/>
          <w:szCs w:val="28"/>
        </w:rPr>
        <w:t>государственных и муниципальных закуп</w:t>
      </w:r>
      <w:r w:rsidR="00F02F3A" w:rsidRPr="00085A74">
        <w:rPr>
          <w:rFonts w:ascii="Times New Roman" w:hAnsi="Times New Roman"/>
          <w:b/>
          <w:sz w:val="28"/>
          <w:szCs w:val="28"/>
        </w:rPr>
        <w:t xml:space="preserve">ок </w:t>
      </w:r>
      <w:r w:rsidR="00487F41" w:rsidRPr="00085A74">
        <w:rPr>
          <w:rFonts w:ascii="Times New Roman" w:hAnsi="Times New Roman"/>
          <w:b/>
          <w:sz w:val="28"/>
          <w:szCs w:val="28"/>
        </w:rPr>
        <w:t>для расширения собственного рынка сбыта</w:t>
      </w:r>
      <w:r w:rsidR="00F02F3A" w:rsidRPr="00085A74">
        <w:rPr>
          <w:rFonts w:ascii="Times New Roman" w:hAnsi="Times New Roman"/>
          <w:b/>
          <w:sz w:val="28"/>
          <w:szCs w:val="28"/>
        </w:rPr>
        <w:t xml:space="preserve"> субъект</w:t>
      </w:r>
      <w:r w:rsidR="00487F41" w:rsidRPr="00085A74">
        <w:rPr>
          <w:rFonts w:ascii="Times New Roman" w:hAnsi="Times New Roman"/>
          <w:b/>
          <w:sz w:val="28"/>
          <w:szCs w:val="28"/>
        </w:rPr>
        <w:t>ами</w:t>
      </w:r>
      <w:r w:rsidR="00F02F3A" w:rsidRPr="00085A74">
        <w:rPr>
          <w:rFonts w:ascii="Times New Roman" w:hAnsi="Times New Roman"/>
          <w:b/>
          <w:sz w:val="28"/>
          <w:szCs w:val="28"/>
        </w:rPr>
        <w:t xml:space="preserve"> МСП</w:t>
      </w:r>
      <w:r w:rsidR="00433719">
        <w:rPr>
          <w:rFonts w:ascii="Times New Roman" w:hAnsi="Times New Roman"/>
          <w:b/>
          <w:sz w:val="28"/>
          <w:szCs w:val="28"/>
        </w:rPr>
        <w:t xml:space="preserve"> </w:t>
      </w:r>
      <w:r w:rsidR="00433719" w:rsidRPr="00433719">
        <w:rPr>
          <w:rFonts w:ascii="Times New Roman" w:hAnsi="Times New Roman"/>
          <w:sz w:val="28"/>
          <w:szCs w:val="28"/>
        </w:rPr>
        <w:t>(май-июнь)</w:t>
      </w:r>
      <w:r w:rsidR="00487F41" w:rsidRPr="00085A74">
        <w:rPr>
          <w:rFonts w:ascii="Times New Roman" w:hAnsi="Times New Roman"/>
          <w:b/>
          <w:sz w:val="28"/>
          <w:szCs w:val="28"/>
        </w:rPr>
        <w:t>: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потенциал рынка государственных и муниципальных закупок;</w:t>
      </w:r>
    </w:p>
    <w:p w:rsidR="0087423B" w:rsidRPr="00085A74" w:rsidRDefault="00487F41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отличительные особенности взаимодействия с заказчиками в ра</w:t>
      </w:r>
      <w:r w:rsidR="00842E09" w:rsidRPr="00085A74">
        <w:rPr>
          <w:rFonts w:ascii="Times New Roman" w:hAnsi="Times New Roman"/>
          <w:sz w:val="28"/>
          <w:szCs w:val="28"/>
        </w:rPr>
        <w:t>м</w:t>
      </w:r>
      <w:r w:rsidRPr="00085A74">
        <w:rPr>
          <w:rFonts w:ascii="Times New Roman" w:hAnsi="Times New Roman"/>
          <w:sz w:val="28"/>
          <w:szCs w:val="28"/>
        </w:rPr>
        <w:t>ках контрактной системы</w:t>
      </w:r>
      <w:r w:rsidR="00842E09" w:rsidRPr="00085A74">
        <w:rPr>
          <w:rFonts w:ascii="Times New Roman" w:hAnsi="Times New Roman"/>
          <w:sz w:val="28"/>
          <w:szCs w:val="28"/>
        </w:rPr>
        <w:t xml:space="preserve"> </w:t>
      </w:r>
      <w:r w:rsidRPr="00085A74">
        <w:rPr>
          <w:rFonts w:ascii="Times New Roman" w:hAnsi="Times New Roman"/>
          <w:sz w:val="28"/>
          <w:szCs w:val="28"/>
        </w:rPr>
        <w:t xml:space="preserve">в соответствии с </w:t>
      </w:r>
      <w:r w:rsidR="0087423B" w:rsidRPr="00085A74">
        <w:rPr>
          <w:rFonts w:ascii="Times New Roman" w:hAnsi="Times New Roman"/>
          <w:sz w:val="28"/>
          <w:szCs w:val="28"/>
        </w:rPr>
        <w:t>федеральны</w:t>
      </w:r>
      <w:r w:rsidRPr="00085A74">
        <w:rPr>
          <w:rFonts w:ascii="Times New Roman" w:hAnsi="Times New Roman"/>
          <w:sz w:val="28"/>
          <w:szCs w:val="28"/>
        </w:rPr>
        <w:t>ми</w:t>
      </w:r>
      <w:r w:rsidR="0087423B" w:rsidRPr="00085A74">
        <w:rPr>
          <w:rFonts w:ascii="Times New Roman" w:hAnsi="Times New Roman"/>
          <w:sz w:val="28"/>
          <w:szCs w:val="28"/>
        </w:rPr>
        <w:t xml:space="preserve"> закон</w:t>
      </w:r>
      <w:r w:rsidRPr="00085A74">
        <w:rPr>
          <w:rFonts w:ascii="Times New Roman" w:hAnsi="Times New Roman"/>
          <w:sz w:val="28"/>
          <w:szCs w:val="28"/>
        </w:rPr>
        <w:t>ами</w:t>
      </w:r>
      <w:r w:rsidR="0087423B" w:rsidRPr="00085A74">
        <w:rPr>
          <w:rFonts w:ascii="Times New Roman" w:hAnsi="Times New Roman"/>
          <w:sz w:val="28"/>
          <w:szCs w:val="28"/>
        </w:rPr>
        <w:t>, регламентирующи</w:t>
      </w:r>
      <w:r w:rsidRPr="00085A74">
        <w:rPr>
          <w:rFonts w:ascii="Times New Roman" w:hAnsi="Times New Roman"/>
          <w:sz w:val="28"/>
          <w:szCs w:val="28"/>
        </w:rPr>
        <w:t>ми</w:t>
      </w:r>
      <w:r w:rsidR="0087423B" w:rsidRPr="00085A74">
        <w:rPr>
          <w:rFonts w:ascii="Times New Roman" w:hAnsi="Times New Roman"/>
          <w:sz w:val="28"/>
          <w:szCs w:val="28"/>
        </w:rPr>
        <w:t xml:space="preserve"> закупочную деятельность: 44-ФЗ и 223-ФЗ;</w:t>
      </w:r>
    </w:p>
    <w:p w:rsidR="00502AD0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требования к исполнителю государственного (муниципального контракта)</w:t>
      </w:r>
      <w:r w:rsidR="00502AD0" w:rsidRPr="00085A74">
        <w:rPr>
          <w:rFonts w:ascii="Times New Roman" w:hAnsi="Times New Roman"/>
          <w:sz w:val="28"/>
          <w:szCs w:val="28"/>
        </w:rPr>
        <w:t>;</w:t>
      </w:r>
    </w:p>
    <w:p w:rsidR="0087423B" w:rsidRPr="00085A74" w:rsidRDefault="00502AD0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87F41" w:rsidRPr="00085A74">
        <w:rPr>
          <w:rFonts w:ascii="Times New Roman" w:hAnsi="Times New Roman"/>
          <w:sz w:val="28"/>
          <w:szCs w:val="28"/>
        </w:rPr>
        <w:t xml:space="preserve">возможности получения </w:t>
      </w:r>
      <w:r w:rsidRPr="00085A74">
        <w:rPr>
          <w:rFonts w:ascii="Times New Roman" w:hAnsi="Times New Roman"/>
          <w:sz w:val="28"/>
          <w:szCs w:val="28"/>
        </w:rPr>
        <w:t>субъект</w:t>
      </w:r>
      <w:r w:rsidR="00487F41" w:rsidRPr="00085A74">
        <w:rPr>
          <w:rFonts w:ascii="Times New Roman" w:hAnsi="Times New Roman"/>
          <w:sz w:val="28"/>
          <w:szCs w:val="28"/>
        </w:rPr>
        <w:t xml:space="preserve">ами </w:t>
      </w:r>
      <w:r w:rsidRPr="00085A74">
        <w:rPr>
          <w:rFonts w:ascii="Times New Roman" w:hAnsi="Times New Roman"/>
          <w:sz w:val="28"/>
          <w:szCs w:val="28"/>
        </w:rPr>
        <w:t xml:space="preserve">МСП </w:t>
      </w:r>
      <w:r w:rsidR="00487F41" w:rsidRPr="00085A74">
        <w:rPr>
          <w:rFonts w:ascii="Times New Roman" w:hAnsi="Times New Roman"/>
          <w:sz w:val="28"/>
          <w:szCs w:val="28"/>
        </w:rPr>
        <w:t xml:space="preserve">доступа к </w:t>
      </w:r>
      <w:r w:rsidRPr="00085A74">
        <w:rPr>
          <w:rFonts w:ascii="Times New Roman" w:hAnsi="Times New Roman"/>
          <w:sz w:val="28"/>
          <w:szCs w:val="28"/>
        </w:rPr>
        <w:t>закупк</w:t>
      </w:r>
      <w:r w:rsidR="00487F41" w:rsidRPr="00085A74">
        <w:rPr>
          <w:rFonts w:ascii="Times New Roman" w:hAnsi="Times New Roman"/>
          <w:sz w:val="28"/>
          <w:szCs w:val="28"/>
        </w:rPr>
        <w:t>ам</w:t>
      </w:r>
      <w:r w:rsidRPr="00085A74">
        <w:rPr>
          <w:rFonts w:ascii="Times New Roman" w:hAnsi="Times New Roman"/>
          <w:sz w:val="28"/>
          <w:szCs w:val="28"/>
        </w:rPr>
        <w:t xml:space="preserve"> малого объема</w:t>
      </w:r>
      <w:r w:rsidR="00487F41" w:rsidRPr="00085A74">
        <w:rPr>
          <w:rFonts w:ascii="Times New Roman" w:hAnsi="Times New Roman"/>
          <w:sz w:val="28"/>
          <w:szCs w:val="28"/>
        </w:rPr>
        <w:t xml:space="preserve"> через существующие информационные системы:</w:t>
      </w:r>
      <w:r w:rsidRPr="00085A74">
        <w:rPr>
          <w:rFonts w:ascii="Times New Roman" w:hAnsi="Times New Roman"/>
          <w:sz w:val="28"/>
          <w:szCs w:val="28"/>
        </w:rPr>
        <w:t xml:space="preserve"> </w:t>
      </w:r>
      <w:r w:rsidR="00074137" w:rsidRPr="00085A74">
        <w:rPr>
          <w:rFonts w:ascii="Times New Roman" w:hAnsi="Times New Roman"/>
          <w:sz w:val="28"/>
          <w:szCs w:val="28"/>
        </w:rPr>
        <w:t xml:space="preserve">портал поставщиков г. Москвы, </w:t>
      </w:r>
      <w:r w:rsidRPr="00085A74">
        <w:rPr>
          <w:rFonts w:ascii="Times New Roman" w:hAnsi="Times New Roman"/>
          <w:sz w:val="28"/>
          <w:szCs w:val="28"/>
        </w:rPr>
        <w:t>портала закупок малого объема Ростовской области</w:t>
      </w:r>
      <w:r w:rsidR="00487F41" w:rsidRPr="00085A74">
        <w:rPr>
          <w:rFonts w:ascii="Times New Roman" w:hAnsi="Times New Roman"/>
          <w:sz w:val="28"/>
          <w:szCs w:val="28"/>
        </w:rPr>
        <w:t>.</w:t>
      </w:r>
    </w:p>
    <w:p w:rsidR="007827A8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23B" w:rsidRPr="00085A74" w:rsidRDefault="00502AD0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2.</w:t>
      </w:r>
      <w:r w:rsidR="00074137" w:rsidRPr="00085A74">
        <w:rPr>
          <w:rFonts w:ascii="Times New Roman" w:hAnsi="Times New Roman"/>
          <w:b/>
          <w:sz w:val="28"/>
          <w:szCs w:val="28"/>
        </w:rPr>
        <w:t>4</w:t>
      </w:r>
      <w:r w:rsidR="0087423B" w:rsidRPr="00085A74">
        <w:rPr>
          <w:rFonts w:ascii="Times New Roman" w:hAnsi="Times New Roman"/>
          <w:b/>
          <w:sz w:val="28"/>
          <w:szCs w:val="28"/>
        </w:rPr>
        <w:t>. Авторские права в системе интеллектуальных прав и ответственность за их нарушение</w:t>
      </w:r>
      <w:r w:rsidR="00433719">
        <w:rPr>
          <w:rFonts w:ascii="Times New Roman" w:hAnsi="Times New Roman"/>
          <w:b/>
          <w:sz w:val="28"/>
          <w:szCs w:val="28"/>
        </w:rPr>
        <w:t xml:space="preserve"> </w:t>
      </w:r>
      <w:r w:rsidR="00433719" w:rsidRPr="00433719">
        <w:rPr>
          <w:rFonts w:ascii="Times New Roman" w:hAnsi="Times New Roman"/>
          <w:sz w:val="28"/>
          <w:szCs w:val="28"/>
        </w:rPr>
        <w:t>(июль – август)</w:t>
      </w:r>
      <w:r w:rsidR="0087423B" w:rsidRPr="00085A74">
        <w:rPr>
          <w:rFonts w:ascii="Times New Roman" w:hAnsi="Times New Roman"/>
          <w:b/>
          <w:sz w:val="28"/>
          <w:szCs w:val="28"/>
        </w:rPr>
        <w:t>: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понятие произведений как объекта авторских прав;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автор произведения. Соавторство. Возникновение авторских прав. Презумпция авторства. Личные неимущественные права автора. Исключительное право на произведение;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- </w:t>
      </w:r>
      <w:r w:rsidR="00487F41" w:rsidRPr="00085A74">
        <w:rPr>
          <w:rFonts w:ascii="Times New Roman" w:hAnsi="Times New Roman"/>
          <w:sz w:val="28"/>
          <w:szCs w:val="28"/>
        </w:rPr>
        <w:t>виды</w:t>
      </w:r>
      <w:r w:rsidRPr="00085A74">
        <w:rPr>
          <w:rFonts w:ascii="Times New Roman" w:hAnsi="Times New Roman"/>
          <w:sz w:val="28"/>
          <w:szCs w:val="28"/>
        </w:rPr>
        <w:t xml:space="preserve"> объект</w:t>
      </w:r>
      <w:r w:rsidR="00487F41" w:rsidRPr="00085A74">
        <w:rPr>
          <w:rFonts w:ascii="Times New Roman" w:hAnsi="Times New Roman"/>
          <w:sz w:val="28"/>
          <w:szCs w:val="28"/>
        </w:rPr>
        <w:t>ов</w:t>
      </w:r>
      <w:r w:rsidRPr="00085A74">
        <w:rPr>
          <w:rFonts w:ascii="Times New Roman" w:hAnsi="Times New Roman"/>
          <w:sz w:val="28"/>
          <w:szCs w:val="28"/>
        </w:rPr>
        <w:t xml:space="preserve"> авторских прав</w:t>
      </w:r>
      <w:r w:rsidR="00487F41" w:rsidRPr="00085A74">
        <w:rPr>
          <w:rFonts w:ascii="Times New Roman" w:hAnsi="Times New Roman"/>
          <w:sz w:val="28"/>
          <w:szCs w:val="28"/>
        </w:rPr>
        <w:t xml:space="preserve"> (программные продукты, бренды, логотипы)</w:t>
      </w:r>
      <w:r w:rsidRPr="00085A74">
        <w:rPr>
          <w:rFonts w:ascii="Times New Roman" w:hAnsi="Times New Roman"/>
          <w:sz w:val="28"/>
          <w:szCs w:val="28"/>
        </w:rPr>
        <w:t>;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- технические </w:t>
      </w:r>
      <w:r w:rsidR="00487F41" w:rsidRPr="00085A74">
        <w:rPr>
          <w:rFonts w:ascii="Times New Roman" w:hAnsi="Times New Roman"/>
          <w:sz w:val="28"/>
          <w:szCs w:val="28"/>
        </w:rPr>
        <w:t xml:space="preserve">и юридические </w:t>
      </w:r>
      <w:r w:rsidRPr="00085A74">
        <w:rPr>
          <w:rFonts w:ascii="Times New Roman" w:hAnsi="Times New Roman"/>
          <w:sz w:val="28"/>
          <w:szCs w:val="28"/>
        </w:rPr>
        <w:t>средства защиты авторских прав;</w:t>
      </w:r>
    </w:p>
    <w:p w:rsidR="0087423B" w:rsidRPr="00085A74" w:rsidRDefault="0087423B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ответственность за нарушение авторских прав.</w:t>
      </w:r>
    </w:p>
    <w:p w:rsidR="007827A8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A32" w:rsidRPr="00085A74" w:rsidRDefault="00566A32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2.5. </w:t>
      </w:r>
      <w:r w:rsidR="00E84B97" w:rsidRPr="00085A74">
        <w:rPr>
          <w:rFonts w:ascii="Times New Roman" w:hAnsi="Times New Roman"/>
          <w:b/>
          <w:sz w:val="28"/>
          <w:szCs w:val="28"/>
        </w:rPr>
        <w:t>Продвижение товаров и услуг в сети интернет</w:t>
      </w:r>
      <w:r w:rsidR="00433719">
        <w:rPr>
          <w:rFonts w:ascii="Times New Roman" w:hAnsi="Times New Roman"/>
          <w:b/>
          <w:sz w:val="28"/>
          <w:szCs w:val="28"/>
        </w:rPr>
        <w:t xml:space="preserve"> </w:t>
      </w:r>
      <w:r w:rsidR="00433719" w:rsidRPr="00433719">
        <w:rPr>
          <w:rFonts w:ascii="Times New Roman" w:hAnsi="Times New Roman"/>
          <w:sz w:val="28"/>
          <w:szCs w:val="28"/>
        </w:rPr>
        <w:t>(сентябрь – октябрь)</w:t>
      </w:r>
      <w:r w:rsidR="00E84B97" w:rsidRPr="00085A74">
        <w:rPr>
          <w:rFonts w:ascii="Times New Roman" w:hAnsi="Times New Roman"/>
          <w:b/>
          <w:sz w:val="28"/>
          <w:szCs w:val="28"/>
        </w:rPr>
        <w:t>:</w:t>
      </w:r>
    </w:p>
    <w:p w:rsidR="002F5E54" w:rsidRPr="00085A74" w:rsidRDefault="002F5E54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использование современных технологий: онлайн-сервисы и мобильные приложения;</w:t>
      </w:r>
    </w:p>
    <w:p w:rsidR="002F5E54" w:rsidRPr="00085A74" w:rsidRDefault="002F5E54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SMM для продуктов и услуг малого бизнеса компаний</w:t>
      </w:r>
      <w:r w:rsidR="0007184D" w:rsidRPr="00085A74">
        <w:rPr>
          <w:rFonts w:ascii="Times New Roman" w:hAnsi="Times New Roman"/>
          <w:sz w:val="28"/>
          <w:szCs w:val="28"/>
        </w:rPr>
        <w:t>;</w:t>
      </w:r>
    </w:p>
    <w:p w:rsidR="00E84B97" w:rsidRPr="00085A74" w:rsidRDefault="002F5E54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коммуникации в соцсетях для продвижения собственного бренда.</w:t>
      </w:r>
    </w:p>
    <w:p w:rsidR="007827A8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84D" w:rsidRPr="00085A74" w:rsidRDefault="0007184D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2.6. Развитие социального предпринимательства</w:t>
      </w:r>
      <w:r w:rsidR="00433719">
        <w:rPr>
          <w:rFonts w:ascii="Times New Roman" w:hAnsi="Times New Roman"/>
          <w:b/>
          <w:sz w:val="28"/>
          <w:szCs w:val="28"/>
        </w:rPr>
        <w:t xml:space="preserve"> </w:t>
      </w:r>
      <w:r w:rsidR="00433719" w:rsidRPr="00433719">
        <w:rPr>
          <w:rFonts w:ascii="Times New Roman" w:hAnsi="Times New Roman"/>
          <w:sz w:val="28"/>
          <w:szCs w:val="28"/>
        </w:rPr>
        <w:t>(октябрь – ноябрь)</w:t>
      </w:r>
      <w:r w:rsidRPr="00085A74">
        <w:rPr>
          <w:rFonts w:ascii="Times New Roman" w:hAnsi="Times New Roman"/>
          <w:b/>
          <w:sz w:val="28"/>
          <w:szCs w:val="28"/>
        </w:rPr>
        <w:t>:</w:t>
      </w:r>
    </w:p>
    <w:p w:rsidR="0007184D" w:rsidRPr="00085A74" w:rsidRDefault="0007184D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лучший международный и российский опыт  ведения бизнеса в социальной сфере;</w:t>
      </w:r>
    </w:p>
    <w:p w:rsidR="009F6608" w:rsidRPr="00085A74" w:rsidRDefault="0007184D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правовые и финансовые основы ведения бизнеса</w:t>
      </w:r>
      <w:r w:rsidR="009F6608" w:rsidRPr="00085A74">
        <w:rPr>
          <w:rFonts w:ascii="Times New Roman" w:hAnsi="Times New Roman"/>
          <w:sz w:val="28"/>
          <w:szCs w:val="28"/>
        </w:rPr>
        <w:t xml:space="preserve"> в социальной сфере;</w:t>
      </w:r>
    </w:p>
    <w:p w:rsidR="0007184D" w:rsidRPr="00085A74" w:rsidRDefault="009F660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- </w:t>
      </w:r>
      <w:r w:rsidR="0007184D" w:rsidRPr="00085A74">
        <w:rPr>
          <w:rFonts w:ascii="Times New Roman" w:hAnsi="Times New Roman"/>
          <w:sz w:val="28"/>
          <w:szCs w:val="28"/>
        </w:rPr>
        <w:t>государственн</w:t>
      </w:r>
      <w:r w:rsidRPr="00085A74">
        <w:rPr>
          <w:rFonts w:ascii="Times New Roman" w:hAnsi="Times New Roman"/>
          <w:sz w:val="28"/>
          <w:szCs w:val="28"/>
        </w:rPr>
        <w:t>ые</w:t>
      </w:r>
      <w:r w:rsidR="0007184D" w:rsidRPr="00085A74">
        <w:rPr>
          <w:rFonts w:ascii="Times New Roman" w:hAnsi="Times New Roman"/>
          <w:sz w:val="28"/>
          <w:szCs w:val="28"/>
        </w:rPr>
        <w:t>, региональны</w:t>
      </w:r>
      <w:r w:rsidRPr="00085A74">
        <w:rPr>
          <w:rFonts w:ascii="Times New Roman" w:hAnsi="Times New Roman"/>
          <w:sz w:val="28"/>
          <w:szCs w:val="28"/>
        </w:rPr>
        <w:t>е</w:t>
      </w:r>
      <w:r w:rsidR="0007184D" w:rsidRPr="00085A74">
        <w:rPr>
          <w:rFonts w:ascii="Times New Roman" w:hAnsi="Times New Roman"/>
          <w:sz w:val="28"/>
          <w:szCs w:val="28"/>
        </w:rPr>
        <w:t>, муниципальны</w:t>
      </w:r>
      <w:r w:rsidRPr="00085A74">
        <w:rPr>
          <w:rFonts w:ascii="Times New Roman" w:hAnsi="Times New Roman"/>
          <w:sz w:val="28"/>
          <w:szCs w:val="28"/>
        </w:rPr>
        <w:t>е</w:t>
      </w:r>
      <w:r w:rsidR="0007184D" w:rsidRPr="00085A74">
        <w:rPr>
          <w:rFonts w:ascii="Times New Roman" w:hAnsi="Times New Roman"/>
          <w:sz w:val="28"/>
          <w:szCs w:val="28"/>
        </w:rPr>
        <w:t xml:space="preserve"> и частны</w:t>
      </w:r>
      <w:r w:rsidRPr="00085A74">
        <w:rPr>
          <w:rFonts w:ascii="Times New Roman" w:hAnsi="Times New Roman"/>
          <w:sz w:val="28"/>
          <w:szCs w:val="28"/>
        </w:rPr>
        <w:t>е</w:t>
      </w:r>
      <w:r w:rsidR="0007184D" w:rsidRPr="00085A74">
        <w:rPr>
          <w:rFonts w:ascii="Times New Roman" w:hAnsi="Times New Roman"/>
          <w:sz w:val="28"/>
          <w:szCs w:val="28"/>
        </w:rPr>
        <w:t xml:space="preserve"> программ</w:t>
      </w:r>
      <w:r w:rsidRPr="00085A74">
        <w:rPr>
          <w:rFonts w:ascii="Times New Roman" w:hAnsi="Times New Roman"/>
          <w:sz w:val="28"/>
          <w:szCs w:val="28"/>
        </w:rPr>
        <w:t>ы</w:t>
      </w:r>
      <w:r w:rsidR="0007184D" w:rsidRPr="00085A74">
        <w:rPr>
          <w:rFonts w:ascii="Times New Roman" w:hAnsi="Times New Roman"/>
          <w:sz w:val="28"/>
          <w:szCs w:val="28"/>
        </w:rPr>
        <w:t xml:space="preserve"> поддержки малого и среднего бизнеса и социального предпринимательства.</w:t>
      </w:r>
    </w:p>
    <w:p w:rsidR="007827A8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608" w:rsidRPr="00085A74" w:rsidRDefault="009F6608" w:rsidP="00085A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2.7. Креативное предпринимательство и проектирование инноваций</w:t>
      </w:r>
      <w:r w:rsidR="00433719">
        <w:rPr>
          <w:rFonts w:ascii="Times New Roman" w:hAnsi="Times New Roman"/>
          <w:b/>
          <w:sz w:val="28"/>
          <w:szCs w:val="28"/>
        </w:rPr>
        <w:t xml:space="preserve"> </w:t>
      </w:r>
      <w:r w:rsidR="00433719" w:rsidRPr="00433719">
        <w:rPr>
          <w:rFonts w:ascii="Times New Roman" w:hAnsi="Times New Roman"/>
          <w:sz w:val="28"/>
          <w:szCs w:val="28"/>
        </w:rPr>
        <w:t>(ноябрь – декабрь)</w:t>
      </w:r>
      <w:r w:rsidRPr="00085A74">
        <w:rPr>
          <w:rFonts w:ascii="Times New Roman" w:hAnsi="Times New Roman"/>
          <w:b/>
          <w:sz w:val="28"/>
          <w:szCs w:val="28"/>
        </w:rPr>
        <w:t>:</w:t>
      </w:r>
    </w:p>
    <w:p w:rsidR="001E017E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и</w:t>
      </w:r>
      <w:r w:rsidR="001E017E" w:rsidRPr="00085A74">
        <w:rPr>
          <w:rFonts w:ascii="Times New Roman" w:hAnsi="Times New Roman"/>
          <w:sz w:val="28"/>
          <w:szCs w:val="28"/>
        </w:rPr>
        <w:t>зобретательское/инновационное мышление</w:t>
      </w:r>
      <w:r w:rsidRPr="00085A74">
        <w:rPr>
          <w:rFonts w:ascii="Times New Roman" w:hAnsi="Times New Roman"/>
          <w:sz w:val="28"/>
          <w:szCs w:val="28"/>
        </w:rPr>
        <w:t>;</w:t>
      </w:r>
    </w:p>
    <w:p w:rsidR="001E017E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э</w:t>
      </w:r>
      <w:r w:rsidR="001E017E" w:rsidRPr="00085A74">
        <w:rPr>
          <w:rFonts w:ascii="Times New Roman" w:hAnsi="Times New Roman"/>
          <w:sz w:val="28"/>
          <w:szCs w:val="28"/>
        </w:rPr>
        <w:t>тапы творческого процесса. Управление творческим процессом</w:t>
      </w:r>
      <w:r w:rsidRPr="00085A74">
        <w:rPr>
          <w:rFonts w:ascii="Times New Roman" w:hAnsi="Times New Roman"/>
          <w:sz w:val="28"/>
          <w:szCs w:val="28"/>
        </w:rPr>
        <w:t>;</w:t>
      </w:r>
    </w:p>
    <w:p w:rsidR="001E017E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п</w:t>
      </w:r>
      <w:r w:rsidR="001E017E" w:rsidRPr="00085A74">
        <w:rPr>
          <w:rFonts w:ascii="Times New Roman" w:hAnsi="Times New Roman"/>
          <w:sz w:val="28"/>
          <w:szCs w:val="28"/>
        </w:rPr>
        <w:t>одходы к поиску идей и решению проблем. Творческое воображение и психологическая инерция</w:t>
      </w:r>
      <w:r w:rsidRPr="00085A74">
        <w:rPr>
          <w:rFonts w:ascii="Times New Roman" w:hAnsi="Times New Roman"/>
          <w:sz w:val="28"/>
          <w:szCs w:val="28"/>
        </w:rPr>
        <w:t>;</w:t>
      </w:r>
    </w:p>
    <w:p w:rsidR="001E017E" w:rsidRPr="00085A74" w:rsidRDefault="007827A8" w:rsidP="00085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м</w:t>
      </w:r>
      <w:r w:rsidR="001E017E" w:rsidRPr="00085A74">
        <w:rPr>
          <w:rFonts w:ascii="Times New Roman" w:hAnsi="Times New Roman"/>
          <w:sz w:val="28"/>
          <w:szCs w:val="28"/>
        </w:rPr>
        <w:t>етоды решение творческих задач</w:t>
      </w:r>
      <w:r w:rsidRPr="00085A74">
        <w:rPr>
          <w:rFonts w:ascii="Times New Roman" w:hAnsi="Times New Roman"/>
          <w:sz w:val="28"/>
          <w:szCs w:val="28"/>
        </w:rPr>
        <w:t>.</w:t>
      </w:r>
    </w:p>
    <w:p w:rsidR="002F5E54" w:rsidRPr="00085A74" w:rsidRDefault="002F5E54" w:rsidP="00085A7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1944" w:rsidRPr="00085A74" w:rsidRDefault="002F5E54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85A74">
        <w:rPr>
          <w:rFonts w:ascii="Times New Roman" w:hAnsi="Times New Roman"/>
          <w:b/>
          <w:i/>
          <w:sz w:val="28"/>
          <w:szCs w:val="28"/>
        </w:rPr>
        <w:t xml:space="preserve">3. Формирование </w:t>
      </w:r>
      <w:r w:rsidR="00987360" w:rsidRPr="00085A74">
        <w:rPr>
          <w:rFonts w:ascii="Times New Roman" w:hAnsi="Times New Roman"/>
          <w:b/>
          <w:i/>
          <w:sz w:val="28"/>
          <w:szCs w:val="28"/>
        </w:rPr>
        <w:t xml:space="preserve">системы </w:t>
      </w:r>
      <w:r w:rsidRPr="00085A74">
        <w:rPr>
          <w:rFonts w:ascii="Times New Roman" w:hAnsi="Times New Roman"/>
          <w:b/>
          <w:i/>
          <w:sz w:val="28"/>
          <w:szCs w:val="28"/>
        </w:rPr>
        <w:t>онлайн-курсов для начинающих предпринимателей на профильном интернет ресурсе.</w:t>
      </w:r>
    </w:p>
    <w:p w:rsidR="002F5E54" w:rsidRPr="00085A74" w:rsidRDefault="002F5E54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b/>
          <w:i/>
          <w:sz w:val="28"/>
          <w:szCs w:val="28"/>
        </w:rPr>
        <w:tab/>
      </w:r>
      <w:r w:rsidRPr="00085A74">
        <w:rPr>
          <w:rFonts w:ascii="Times New Roman" w:hAnsi="Times New Roman"/>
          <w:sz w:val="28"/>
          <w:szCs w:val="28"/>
        </w:rPr>
        <w:t>Не секрет, что в современном мире время ценится превыше всего</w:t>
      </w:r>
      <w:r w:rsidR="00987360" w:rsidRPr="00085A74">
        <w:rPr>
          <w:rFonts w:ascii="Times New Roman" w:hAnsi="Times New Roman"/>
          <w:sz w:val="28"/>
          <w:szCs w:val="28"/>
        </w:rPr>
        <w:t>, необходимо предоставить возможность неограниченному числу пользователей иметь возможность получить дистанционную поддержку пройдя онлайн-обучение.</w:t>
      </w:r>
    </w:p>
    <w:p w:rsidR="007827A8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</w:r>
      <w:r w:rsidR="007827A8" w:rsidRPr="00085A74">
        <w:rPr>
          <w:rFonts w:ascii="Times New Roman" w:hAnsi="Times New Roman"/>
          <w:sz w:val="28"/>
          <w:szCs w:val="28"/>
        </w:rPr>
        <w:t>Преимущества перед традиционными программами обучения:</w:t>
      </w:r>
    </w:p>
    <w:p w:rsidR="007827A8" w:rsidRPr="00085A74" w:rsidRDefault="007827A8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простота доступа. Необходимое оборудование: компьютер с выходом в интернет;</w:t>
      </w:r>
    </w:p>
    <w:p w:rsidR="007827A8" w:rsidRPr="00085A74" w:rsidRDefault="007827A8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lastRenderedPageBreak/>
        <w:t>- экономия времени. Обучение занимает 2-4 часа в неделю и для этого не надо никуда ездить и можно проходить обучение дома или на работе;</w:t>
      </w:r>
    </w:p>
    <w:p w:rsidR="007827A8" w:rsidRPr="00085A74" w:rsidRDefault="007827A8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возможность попробовать изучить новую тему,  чтобы понять, нужно ли это вообще, стоит ли этим заниматься;</w:t>
      </w:r>
    </w:p>
    <w:p w:rsidR="007827A8" w:rsidRPr="00085A74" w:rsidRDefault="007827A8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- постоянный доступ к материалам курсов. Отсутствует возможность пропустить лекцию и есть возможность при необходимости прослушать материал заново и закрепить знания.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В качестве основных направлений онлайн-курсов можно выделить</w:t>
      </w:r>
      <w:r w:rsidR="0007184D" w:rsidRPr="00085A74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85A74">
        <w:rPr>
          <w:rFonts w:ascii="Times New Roman" w:hAnsi="Times New Roman"/>
          <w:sz w:val="28"/>
          <w:szCs w:val="28"/>
        </w:rPr>
        <w:t>: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1. Управление проектом: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1) Как создать стартап, который изменит мир (Eduson</w:t>
      </w:r>
      <w:r w:rsidR="00E510F9">
        <w:rPr>
          <w:rFonts w:ascii="Times New Roman" w:hAnsi="Times New Roman"/>
          <w:sz w:val="28"/>
          <w:szCs w:val="28"/>
        </w:rPr>
        <w:t xml:space="preserve">: </w:t>
      </w:r>
      <w:r w:rsidR="00E72394">
        <w:rPr>
          <w:rFonts w:ascii="Times New Roman" w:hAnsi="Times New Roman"/>
          <w:sz w:val="28"/>
          <w:szCs w:val="28"/>
        </w:rPr>
        <w:t>https://www.eduson.tv/ru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  <w:t>2) Как создать продающий сайт интернет-магазина («Деловая Среда»</w:t>
      </w:r>
      <w:r w:rsidR="000726E4">
        <w:rPr>
          <w:rFonts w:ascii="Times New Roman" w:hAnsi="Times New Roman"/>
          <w:sz w:val="28"/>
          <w:szCs w:val="28"/>
        </w:rPr>
        <w:t xml:space="preserve">: </w:t>
      </w:r>
      <w:r w:rsidR="00E72394">
        <w:rPr>
          <w:rFonts w:ascii="Times New Roman" w:hAnsi="Times New Roman"/>
          <w:sz w:val="28"/>
          <w:szCs w:val="28"/>
        </w:rPr>
        <w:t>https://dasreda.ru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3) Где взять деньги на стартап («Деловая Среда»</w:t>
      </w:r>
      <w:r w:rsidR="00E72394" w:rsidRPr="00E72394">
        <w:rPr>
          <w:rFonts w:ascii="Times New Roman" w:hAnsi="Times New Roman"/>
          <w:sz w:val="28"/>
          <w:szCs w:val="28"/>
        </w:rPr>
        <w:t>: https://dasreda.ru)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4) Тайм-драйв для руководителя («Синергия»</w:t>
      </w:r>
      <w:r w:rsidR="00E72394">
        <w:rPr>
          <w:rFonts w:ascii="Times New Roman" w:hAnsi="Times New Roman"/>
          <w:sz w:val="28"/>
          <w:szCs w:val="28"/>
        </w:rPr>
        <w:t xml:space="preserve">: </w:t>
      </w:r>
      <w:r w:rsidR="006F4A47">
        <w:rPr>
          <w:rFonts w:ascii="Times New Roman" w:hAnsi="Times New Roman"/>
          <w:sz w:val="28"/>
          <w:szCs w:val="28"/>
        </w:rPr>
        <w:t>https://synergybase.ru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2. Продажи: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1) Эффективные продажи (Lendwings</w:t>
      </w:r>
      <w:r w:rsidR="00E72394">
        <w:rPr>
          <w:rFonts w:ascii="Times New Roman" w:hAnsi="Times New Roman"/>
          <w:sz w:val="28"/>
          <w:szCs w:val="28"/>
        </w:rPr>
        <w:t>: http://lendwings.com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2) Развитие продаж в стартапе (Web.University</w:t>
      </w:r>
      <w:r w:rsidR="00E72394">
        <w:rPr>
          <w:rFonts w:ascii="Times New Roman" w:hAnsi="Times New Roman"/>
          <w:sz w:val="28"/>
          <w:szCs w:val="28"/>
        </w:rPr>
        <w:t>: http://webuni.ru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3. Правовые основы: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Юридический ликбез для работы над интернет-проектами (Netology</w:t>
      </w:r>
      <w:r w:rsidR="00E72394">
        <w:rPr>
          <w:rFonts w:ascii="Times New Roman" w:hAnsi="Times New Roman"/>
          <w:sz w:val="28"/>
          <w:szCs w:val="28"/>
        </w:rPr>
        <w:t>: https://netology.ru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4. Команда: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1) Искусство найма: как построить команду мечты (Eduson</w:t>
      </w:r>
      <w:r w:rsidR="000A7913">
        <w:rPr>
          <w:rFonts w:ascii="Times New Roman" w:hAnsi="Times New Roman"/>
          <w:sz w:val="28"/>
          <w:szCs w:val="28"/>
        </w:rPr>
        <w:t xml:space="preserve">: </w:t>
      </w:r>
      <w:r w:rsidR="000A7913" w:rsidRPr="000A7913">
        <w:rPr>
          <w:rFonts w:ascii="Times New Roman" w:hAnsi="Times New Roman"/>
          <w:sz w:val="28"/>
          <w:szCs w:val="28"/>
        </w:rPr>
        <w:t>https://www.eduson.tv/ru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  <w:t>2) Рекрутинг через социальные сети (Web.University</w:t>
      </w:r>
      <w:r w:rsidR="000A7913" w:rsidRPr="000A7913">
        <w:rPr>
          <w:rFonts w:ascii="Times New Roman" w:hAnsi="Times New Roman"/>
          <w:sz w:val="28"/>
          <w:szCs w:val="28"/>
        </w:rPr>
        <w:t>: http://webuni.ru)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5. Финансы: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1) Финансовое моделирование в Excel </w:t>
      </w:r>
      <w:r w:rsidR="000A7913" w:rsidRPr="000A7913">
        <w:rPr>
          <w:rFonts w:ascii="Times New Roman" w:hAnsi="Times New Roman"/>
          <w:sz w:val="28"/>
          <w:szCs w:val="28"/>
        </w:rPr>
        <w:t>(Eduson: https://www.eduson.tv/ru)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2) Основы финансовой грамотности («Мегапрорыв»</w:t>
      </w:r>
      <w:r w:rsidR="00E72394">
        <w:rPr>
          <w:rFonts w:ascii="Times New Roman" w:hAnsi="Times New Roman"/>
          <w:sz w:val="28"/>
          <w:szCs w:val="28"/>
        </w:rPr>
        <w:t xml:space="preserve">: </w:t>
      </w:r>
      <w:r w:rsidR="00E72394" w:rsidRPr="00E72394">
        <w:rPr>
          <w:rFonts w:ascii="Times New Roman" w:hAnsi="Times New Roman"/>
          <w:sz w:val="28"/>
          <w:szCs w:val="28"/>
        </w:rPr>
        <w:t>h</w:t>
      </w:r>
      <w:r w:rsidR="000A7913">
        <w:rPr>
          <w:rFonts w:ascii="Times New Roman" w:hAnsi="Times New Roman"/>
          <w:sz w:val="28"/>
          <w:szCs w:val="28"/>
        </w:rPr>
        <w:t>ttp://finolog-marathon.tilda.ws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6. Стратегическое планирование: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1) Где искать идеи для бизнеса? </w:t>
      </w:r>
      <w:r w:rsidR="000A7913" w:rsidRPr="000A7913">
        <w:rPr>
          <w:rFonts w:ascii="Times New Roman" w:hAnsi="Times New Roman"/>
          <w:sz w:val="28"/>
          <w:szCs w:val="28"/>
        </w:rPr>
        <w:t>(«Деловая Среда»: https://dasreda.ru)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2) Выбор стратегии компании </w:t>
      </w:r>
      <w:r w:rsidR="000A7913" w:rsidRPr="000A7913">
        <w:rPr>
          <w:rFonts w:ascii="Times New Roman" w:hAnsi="Times New Roman"/>
          <w:sz w:val="28"/>
          <w:szCs w:val="28"/>
        </w:rPr>
        <w:t>(«Деловая Среда»: https://dasreda.ru)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3) Как построить стартап. Этап 1 </w:t>
      </w:r>
      <w:r w:rsidR="000A7913" w:rsidRPr="000A7913">
        <w:rPr>
          <w:rFonts w:ascii="Times New Roman" w:hAnsi="Times New Roman"/>
          <w:sz w:val="28"/>
          <w:szCs w:val="28"/>
        </w:rPr>
        <w:t>(«Деловая Среда»: https://dasreda.ru)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4) Построение бизнес-модели интернет-проекта </w:t>
      </w:r>
      <w:r w:rsidR="000A7913" w:rsidRPr="000A7913">
        <w:rPr>
          <w:rFonts w:ascii="Times New Roman" w:hAnsi="Times New Roman"/>
          <w:sz w:val="28"/>
          <w:szCs w:val="28"/>
        </w:rPr>
        <w:t>(Netology: https://netology.ru)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CD2" w:rsidRPr="00085A74" w:rsidRDefault="008E7CD2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lastRenderedPageBreak/>
        <w:t xml:space="preserve">7. Презентации и публичные выступления: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1) Слайды, которые работают: продающий дизайн презентации </w:t>
      </w:r>
      <w:r w:rsidR="000A7913" w:rsidRPr="000A7913">
        <w:rPr>
          <w:rFonts w:ascii="Times New Roman" w:hAnsi="Times New Roman"/>
          <w:sz w:val="28"/>
          <w:szCs w:val="28"/>
        </w:rPr>
        <w:t>(Eduson: https://www.eduson.tv/ru)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2) Захватывающие публичные выступления (Zillion</w:t>
      </w:r>
      <w:r w:rsidR="000A7913">
        <w:rPr>
          <w:rFonts w:ascii="Times New Roman" w:hAnsi="Times New Roman"/>
          <w:sz w:val="28"/>
          <w:szCs w:val="28"/>
        </w:rPr>
        <w:t>: https://zillion.net</w:t>
      </w:r>
      <w:r w:rsidRPr="00085A74">
        <w:rPr>
          <w:rFonts w:ascii="Times New Roman" w:hAnsi="Times New Roman"/>
          <w:sz w:val="28"/>
          <w:szCs w:val="28"/>
        </w:rPr>
        <w:t xml:space="preserve">)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3) Парето-курс по презентациям </w:t>
      </w:r>
      <w:r w:rsidR="000A7913" w:rsidRPr="000A7913">
        <w:rPr>
          <w:rFonts w:ascii="Times New Roman" w:hAnsi="Times New Roman"/>
          <w:sz w:val="28"/>
          <w:szCs w:val="28"/>
        </w:rPr>
        <w:t>(Web.University: http://webuni.ru)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4) Дизайн презентаций как искусство </w:t>
      </w:r>
      <w:r w:rsidR="000A7913" w:rsidRPr="000A7913">
        <w:rPr>
          <w:rFonts w:ascii="Times New Roman" w:hAnsi="Times New Roman"/>
          <w:sz w:val="28"/>
          <w:szCs w:val="28"/>
        </w:rPr>
        <w:t>(Netology: https://netology.ru)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7827A8" w:rsidRPr="00085A74" w:rsidRDefault="007827A8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8. Маркетинг: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1) Управление контент-маркетингом </w:t>
      </w:r>
      <w:r w:rsidR="000A7913" w:rsidRPr="000A7913">
        <w:rPr>
          <w:rFonts w:ascii="Times New Roman" w:hAnsi="Times New Roman"/>
          <w:sz w:val="28"/>
          <w:szCs w:val="28"/>
        </w:rPr>
        <w:t>(Zillion: https://zillion.net)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2) Интернет-маркетолог: от новичка до профи </w:t>
      </w:r>
      <w:r w:rsidR="000A7913" w:rsidRPr="000A7913">
        <w:rPr>
          <w:rFonts w:ascii="Times New Roman" w:hAnsi="Times New Roman"/>
          <w:sz w:val="28"/>
          <w:szCs w:val="28"/>
        </w:rPr>
        <w:t>(Netology: https://netology.ru)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3) Лояльные клиенты из социальных сетей </w:t>
      </w:r>
      <w:r w:rsidR="000A7913" w:rsidRPr="000A7913">
        <w:rPr>
          <w:rFonts w:ascii="Times New Roman" w:hAnsi="Times New Roman"/>
          <w:sz w:val="28"/>
          <w:szCs w:val="28"/>
        </w:rPr>
        <w:t>(Web.University: http://webuni.ru)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4) Основы интернет-маркетинга </w:t>
      </w:r>
      <w:r w:rsidR="000A7913" w:rsidRPr="000A7913">
        <w:rPr>
          <w:rFonts w:ascii="Times New Roman" w:hAnsi="Times New Roman"/>
          <w:sz w:val="28"/>
          <w:szCs w:val="28"/>
        </w:rPr>
        <w:t>(Netology: https://netology.ru)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ab/>
        <w:t xml:space="preserve">5) 6 трендов от Игоря Манна </w:t>
      </w:r>
      <w:r w:rsidR="000A7913" w:rsidRPr="000A7913">
        <w:rPr>
          <w:rFonts w:ascii="Times New Roman" w:hAnsi="Times New Roman"/>
          <w:sz w:val="28"/>
          <w:szCs w:val="28"/>
        </w:rPr>
        <w:t>(«Си</w:t>
      </w:r>
      <w:r w:rsidR="000A7913">
        <w:rPr>
          <w:rFonts w:ascii="Times New Roman" w:hAnsi="Times New Roman"/>
          <w:sz w:val="28"/>
          <w:szCs w:val="28"/>
        </w:rPr>
        <w:t>нергия»: https://synergybase.ru</w:t>
      </w:r>
      <w:r w:rsidR="000A7913" w:rsidRPr="000A7913">
        <w:rPr>
          <w:rFonts w:ascii="Times New Roman" w:hAnsi="Times New Roman"/>
          <w:sz w:val="28"/>
          <w:szCs w:val="28"/>
        </w:rPr>
        <w:t>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6) Партизанский маркетинг </w:t>
      </w:r>
      <w:r w:rsidR="000A7913" w:rsidRPr="000A7913">
        <w:rPr>
          <w:rFonts w:ascii="Times New Roman" w:hAnsi="Times New Roman"/>
          <w:sz w:val="28"/>
          <w:szCs w:val="28"/>
        </w:rPr>
        <w:t>(«Си</w:t>
      </w:r>
      <w:r w:rsidR="000A7913">
        <w:rPr>
          <w:rFonts w:ascii="Times New Roman" w:hAnsi="Times New Roman"/>
          <w:sz w:val="28"/>
          <w:szCs w:val="28"/>
        </w:rPr>
        <w:t>нергия»: https://synergybase.ru</w:t>
      </w:r>
      <w:r w:rsidR="000A7913" w:rsidRPr="000A7913">
        <w:rPr>
          <w:rFonts w:ascii="Times New Roman" w:hAnsi="Times New Roman"/>
          <w:sz w:val="28"/>
          <w:szCs w:val="28"/>
        </w:rPr>
        <w:t>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7) Основы контекстной рекламы </w:t>
      </w:r>
      <w:r w:rsidR="000A7913" w:rsidRPr="000A7913">
        <w:rPr>
          <w:rFonts w:ascii="Times New Roman" w:hAnsi="Times New Roman"/>
          <w:sz w:val="28"/>
          <w:szCs w:val="28"/>
        </w:rPr>
        <w:t>(Netology: https://netology.ru)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 xml:space="preserve">9. Анализ рынка: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Анализ рынка: как собирать информацию </w:t>
      </w:r>
      <w:r w:rsidR="000A7913" w:rsidRPr="000A7913">
        <w:rPr>
          <w:rFonts w:ascii="Times New Roman" w:hAnsi="Times New Roman"/>
          <w:sz w:val="28"/>
          <w:szCs w:val="28"/>
        </w:rPr>
        <w:t>(«Деловая Среда»: https://dasreda.ru)</w:t>
      </w:r>
    </w:p>
    <w:p w:rsidR="00987360" w:rsidRPr="00085A74" w:rsidRDefault="00987360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5A74">
        <w:rPr>
          <w:rFonts w:ascii="Times New Roman" w:hAnsi="Times New Roman"/>
          <w:b/>
          <w:sz w:val="28"/>
          <w:szCs w:val="28"/>
        </w:rPr>
        <w:t>10. Комплексные решения: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 xml:space="preserve">1) Менеджер интернет-проекта </w:t>
      </w:r>
      <w:r w:rsidR="000A7913" w:rsidRPr="000A7913">
        <w:rPr>
          <w:rFonts w:ascii="Times New Roman" w:hAnsi="Times New Roman"/>
          <w:sz w:val="28"/>
          <w:szCs w:val="28"/>
        </w:rPr>
        <w:t>(Netology: https://netology.ru)</w:t>
      </w:r>
      <w:r w:rsidRPr="00085A74">
        <w:rPr>
          <w:rFonts w:ascii="Times New Roman" w:hAnsi="Times New Roman"/>
          <w:sz w:val="28"/>
          <w:szCs w:val="28"/>
        </w:rPr>
        <w:t xml:space="preserve"> 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2) Преакселератор ФРИИ</w:t>
      </w:r>
      <w:r w:rsidR="000A7913">
        <w:rPr>
          <w:rFonts w:ascii="Times New Roman" w:hAnsi="Times New Roman"/>
          <w:sz w:val="28"/>
          <w:szCs w:val="28"/>
        </w:rPr>
        <w:t xml:space="preserve"> (ФРИИ: </w:t>
      </w:r>
      <w:r w:rsidR="000A7913" w:rsidRPr="000A7913">
        <w:rPr>
          <w:rFonts w:ascii="Times New Roman" w:hAnsi="Times New Roman"/>
          <w:sz w:val="28"/>
          <w:szCs w:val="28"/>
        </w:rPr>
        <w:t>https://www.</w:t>
      </w:r>
      <w:r w:rsidR="000A7913">
        <w:rPr>
          <w:rFonts w:ascii="Times New Roman" w:hAnsi="Times New Roman"/>
          <w:sz w:val="28"/>
          <w:szCs w:val="28"/>
        </w:rPr>
        <w:t>iidf.ru/startups/preaccelerator)</w:t>
      </w:r>
    </w:p>
    <w:p w:rsidR="00987360" w:rsidRPr="00085A74" w:rsidRDefault="00987360" w:rsidP="00085A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5A74">
        <w:rPr>
          <w:rFonts w:ascii="Times New Roman" w:hAnsi="Times New Roman"/>
          <w:sz w:val="28"/>
          <w:szCs w:val="28"/>
        </w:rPr>
        <w:t>3) База знаний «Бизнес Молодости»</w:t>
      </w:r>
      <w:r w:rsidR="000A7913">
        <w:rPr>
          <w:rFonts w:ascii="Times New Roman" w:hAnsi="Times New Roman"/>
          <w:sz w:val="28"/>
          <w:szCs w:val="28"/>
        </w:rPr>
        <w:t xml:space="preserve"> (</w:t>
      </w:r>
      <w:r w:rsidR="000A7913" w:rsidRPr="000A7913">
        <w:rPr>
          <w:rFonts w:ascii="Times New Roman" w:hAnsi="Times New Roman"/>
          <w:sz w:val="28"/>
          <w:szCs w:val="28"/>
        </w:rPr>
        <w:t>Бизнес Молодост</w:t>
      </w:r>
      <w:r w:rsidR="000A7913">
        <w:rPr>
          <w:rFonts w:ascii="Times New Roman" w:hAnsi="Times New Roman"/>
          <w:sz w:val="28"/>
          <w:szCs w:val="28"/>
        </w:rPr>
        <w:t>ь:</w:t>
      </w:r>
      <w:r w:rsidR="000A7913" w:rsidRPr="000A7913">
        <w:rPr>
          <w:rFonts w:ascii="Times New Roman" w:hAnsi="Times New Roman"/>
          <w:sz w:val="28"/>
          <w:szCs w:val="28"/>
        </w:rPr>
        <w:t xml:space="preserve"> </w:t>
      </w:r>
      <w:r w:rsidR="000A7913">
        <w:rPr>
          <w:rFonts w:ascii="Times New Roman" w:hAnsi="Times New Roman"/>
          <w:sz w:val="28"/>
          <w:szCs w:val="28"/>
        </w:rPr>
        <w:t>https://molodost.bz)</w:t>
      </w:r>
    </w:p>
    <w:p w:rsidR="002F5E54" w:rsidRPr="00085A74" w:rsidRDefault="002F5E54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E54" w:rsidRPr="00085A74" w:rsidRDefault="002F5E54" w:rsidP="00085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A81" w:rsidRPr="00085A74" w:rsidRDefault="00555A81" w:rsidP="00085A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555A81" w:rsidRPr="00085A74" w:rsidSect="0087423B">
          <w:headerReference w:type="default" r:id="rId60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50D86" w:rsidRPr="00E536C6" w:rsidRDefault="00A50D86" w:rsidP="00085A74">
      <w:pPr>
        <w:pStyle w:val="1"/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4" w:name="_Toc533422152"/>
      <w:r w:rsidRPr="00E536C6">
        <w:rPr>
          <w:rFonts w:ascii="Times New Roman" w:hAnsi="Times New Roman"/>
          <w:sz w:val="20"/>
          <w:szCs w:val="20"/>
        </w:rPr>
        <w:lastRenderedPageBreak/>
        <w:t>Приложение</w:t>
      </w:r>
      <w:bookmarkEnd w:id="14"/>
    </w:p>
    <w:p w:rsidR="00074137" w:rsidRPr="00E536C6" w:rsidRDefault="00074137" w:rsidP="00085A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137" w:rsidRPr="00E536C6" w:rsidRDefault="00074137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АНКЕТА</w:t>
      </w:r>
    </w:p>
    <w:p w:rsidR="00074137" w:rsidRPr="00E536C6" w:rsidRDefault="00074137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участника социологического опроса по вопросам изучения состояния делового климата, </w:t>
      </w:r>
    </w:p>
    <w:p w:rsidR="00074137" w:rsidRPr="00E536C6" w:rsidRDefault="00074137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в том числе проблем и перспектив развития малого и среднего предпринимательства</w:t>
      </w:r>
    </w:p>
    <w:p w:rsidR="00074137" w:rsidRPr="00E536C6" w:rsidRDefault="00074137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в городе Ростове-на-Дону в 2019 году</w:t>
      </w:r>
    </w:p>
    <w:p w:rsidR="00074137" w:rsidRPr="00E536C6" w:rsidRDefault="00074137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085A7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Уважаемый предприниматель!</w:t>
      </w:r>
    </w:p>
    <w:p w:rsidR="00074137" w:rsidRPr="00E536C6" w:rsidRDefault="00074137" w:rsidP="00085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Благодарим Вас за согласие принять участие в социологическом опросе, направленном на изучение состояния делового климата в городе Ростове-на-Дону. </w:t>
      </w:r>
    </w:p>
    <w:p w:rsidR="00074137" w:rsidRPr="00E536C6" w:rsidRDefault="00074137" w:rsidP="00085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Данная анкета является анонимной. Результаты опроса будут использованы органами власти для совершенствования системы мер по поддержке и развитию субъектов малого и среднего предпринимательства. </w:t>
      </w:r>
    </w:p>
    <w:p w:rsidR="00074137" w:rsidRPr="00E536C6" w:rsidRDefault="00074137" w:rsidP="00085A74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Заполняя анкету, отметьте любым условным обозначением выбранный вариант ответа, который соответствует Вашему мнению, или впишите свой ответ.</w:t>
      </w:r>
    </w:p>
    <w:p w:rsidR="00074137" w:rsidRPr="00E536C6" w:rsidRDefault="00074137" w:rsidP="00E536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709"/>
        <w:gridCol w:w="2693"/>
        <w:gridCol w:w="2410"/>
      </w:tblGrid>
      <w:tr w:rsidR="00074137" w:rsidRPr="00E536C6" w:rsidTr="00C67812"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137" w:rsidRPr="00E536C6" w:rsidRDefault="00074137" w:rsidP="00E536C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Ваша организационно-правовая форма?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ind w:right="-8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37" w:rsidRPr="00E536C6" w:rsidRDefault="00074137" w:rsidP="00E536C6">
            <w:pPr>
              <w:numPr>
                <w:ilvl w:val="0"/>
                <w:numId w:val="29"/>
              </w:numPr>
              <w:spacing w:after="0" w:line="240" w:lineRule="auto"/>
              <w:ind w:right="-8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Укажите Ваш возраст и пол:</w:t>
            </w:r>
          </w:p>
        </w:tc>
      </w:tr>
      <w:tr w:rsidR="00074137" w:rsidRPr="00E536C6" w:rsidTr="00C6781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ind w:left="3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ind w:left="3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Возраст: _______ лет</w:t>
            </w:r>
          </w:p>
        </w:tc>
      </w:tr>
      <w:tr w:rsidR="00074137" w:rsidRPr="00E536C6" w:rsidTr="00C67812">
        <w:trPr>
          <w:trHeight w:val="70"/>
        </w:trPr>
        <w:tc>
          <w:tcPr>
            <w:tcW w:w="53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Свой вариант: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ind w:left="3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ind w:left="3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410" w:type="dxa"/>
          </w:tcPr>
          <w:p w:rsidR="00074137" w:rsidRPr="00E536C6" w:rsidRDefault="00074137" w:rsidP="00E536C6">
            <w:pPr>
              <w:spacing w:after="0" w:line="240" w:lineRule="auto"/>
              <w:ind w:left="3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left="36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3. Укажите Ваш срок осуществления предпринимательской деятельности: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 6-ти месяцев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 1 года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 3-х лет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Свыше 3-х лет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Укажите Ваш основной вид предпринимательской деятельности: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Торговля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Общественное питание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Сельское хозяйство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Производство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4137" w:rsidRPr="00E536C6" w:rsidTr="00C67812">
        <w:trPr>
          <w:trHeight w:val="366"/>
        </w:trPr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Строительство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Оказание услуг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Оказание 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услуг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Свой вариант:</w:t>
            </w:r>
          </w:p>
        </w:tc>
      </w:tr>
    </w:tbl>
    <w:p w:rsidR="00074137" w:rsidRPr="00E536C6" w:rsidRDefault="00074137" w:rsidP="00E536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5. Являетесь ли Вы резидентом МЦРП «Новый Ростов»?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5507"/>
      </w:tblGrid>
      <w:tr w:rsidR="00074137" w:rsidRPr="00E536C6" w:rsidTr="00C67812">
        <w:tc>
          <w:tcPr>
            <w:tcW w:w="569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Резидент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резидент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6. Являетесь ли Вы слушателем обучающего курса «Школа начинающего предпринимателя» (далее ШНП)?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5507"/>
      </w:tblGrid>
      <w:tr w:rsidR="00074137" w:rsidRPr="00E536C6" w:rsidTr="00C67812">
        <w:tc>
          <w:tcPr>
            <w:tcW w:w="569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Слушатель ШНП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посещал ШНП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7. Как Вы оцениваете динамику Вашего бизнеса?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Положительно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Отрицательно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Затрудняюсь ответить, бизнес только стартовал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Свой вариант: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8. С какими проблемами Вы столкнулись </w:t>
      </w:r>
      <w:r w:rsidRPr="00E536C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 организации</w:t>
      </w: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собственного дела? 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074137" w:rsidRPr="00E536C6" w:rsidTr="00C67812">
        <w:tc>
          <w:tcPr>
            <w:tcW w:w="279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Финансовые трудности (отсутствие стартового капитала)</w:t>
            </w:r>
          </w:p>
        </w:tc>
        <w:tc>
          <w:tcPr>
            <w:tcW w:w="280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Проблемы с размещением бизнеса</w:t>
            </w:r>
            <w:r w:rsidRPr="00E53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Дефицит квалифицированных кадров</w:t>
            </w:r>
          </w:p>
        </w:tc>
        <w:tc>
          <w:tcPr>
            <w:tcW w:w="2800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Незнание/нехватка знаний в области действующего законодательства</w:t>
            </w:r>
          </w:p>
        </w:tc>
      </w:tr>
      <w:tr w:rsidR="00074137" w:rsidRPr="00E536C6" w:rsidTr="00C67812">
        <w:trPr>
          <w:trHeight w:val="561"/>
        </w:trPr>
        <w:tc>
          <w:tcPr>
            <w:tcW w:w="279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Проблемы при прохождении процедур государственной регистрации</w:t>
            </w:r>
          </w:p>
        </w:tc>
        <w:tc>
          <w:tcPr>
            <w:tcW w:w="280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Высокая конкуренция в выбранной нише бизнеса</w:t>
            </w:r>
          </w:p>
        </w:tc>
        <w:tc>
          <w:tcPr>
            <w:tcW w:w="280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Проблем не возникло</w:t>
            </w:r>
          </w:p>
        </w:tc>
        <w:tc>
          <w:tcPr>
            <w:tcW w:w="280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Свой вариант:</w:t>
            </w:r>
          </w:p>
        </w:tc>
      </w:tr>
    </w:tbl>
    <w:p w:rsidR="00074137" w:rsidRPr="00E536C6" w:rsidRDefault="00074137" w:rsidP="00E536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9. С какими проблемами Вы столкнулись </w:t>
      </w:r>
      <w:r w:rsidRPr="00E536C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при ведении</w:t>
      </w: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бизнеса?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(возможно выбрать несколько вариантов ответа)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6237"/>
      </w:tblGrid>
      <w:tr w:rsidR="00074137" w:rsidRPr="00E536C6" w:rsidTr="00C67812">
        <w:tc>
          <w:tcPr>
            <w:tcW w:w="4962" w:type="dxa"/>
          </w:tcPr>
          <w:p w:rsidR="00074137" w:rsidRPr="00E536C6" w:rsidRDefault="00074137" w:rsidP="00E536C6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Размещение бизнеса. Доступ к недвижимому имуществу (государственному/ муниципальному/ коммерческому). Процедура получения земельного участка для строительства, перевод жилого помещения в нежилое, реконструкция и др.</w:t>
            </w:r>
          </w:p>
        </w:tc>
        <w:tc>
          <w:tcPr>
            <w:tcW w:w="6237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Участие в государственных/муниципальных закупках</w:t>
            </w:r>
          </w:p>
        </w:tc>
      </w:tr>
      <w:tr w:rsidR="00074137" w:rsidRPr="00E536C6" w:rsidTr="00C67812">
        <w:trPr>
          <w:trHeight w:val="397"/>
        </w:trPr>
        <w:tc>
          <w:tcPr>
            <w:tcW w:w="4962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Проверки со стороны контролирующих органов</w:t>
            </w:r>
          </w:p>
        </w:tc>
        <w:tc>
          <w:tcPr>
            <w:tcW w:w="6237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Привлечение кредитов/займов</w:t>
            </w:r>
          </w:p>
        </w:tc>
      </w:tr>
      <w:tr w:rsidR="00074137" w:rsidRPr="00E536C6" w:rsidTr="00C67812">
        <w:trPr>
          <w:trHeight w:val="397"/>
        </w:trPr>
        <w:tc>
          <w:tcPr>
            <w:tcW w:w="4962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Разрешительные процедуры (лицензирование, 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сертификация)</w:t>
            </w:r>
          </w:p>
        </w:tc>
        <w:tc>
          <w:tcPr>
            <w:tcW w:w="6237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 Подбор кадров, соблюдение требований трудового законодательства</w:t>
            </w:r>
          </w:p>
        </w:tc>
      </w:tr>
      <w:tr w:rsidR="00074137" w:rsidRPr="00E536C6" w:rsidTr="00C67812">
        <w:trPr>
          <w:trHeight w:val="397"/>
        </w:trPr>
        <w:tc>
          <w:tcPr>
            <w:tcW w:w="4962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 Фискальная нагрузка (налоги, страховые взносы)</w:t>
            </w:r>
          </w:p>
        </w:tc>
        <w:tc>
          <w:tcPr>
            <w:tcW w:w="6237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 С проблемами не сталкивались. </w:t>
            </w:r>
            <w:r w:rsidRPr="00E53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(переход к вопросу 9)</w:t>
            </w:r>
          </w:p>
        </w:tc>
      </w:tr>
      <w:tr w:rsidR="00074137" w:rsidRPr="00E536C6" w:rsidTr="00C67812">
        <w:trPr>
          <w:trHeight w:val="397"/>
        </w:trPr>
        <w:tc>
          <w:tcPr>
            <w:tcW w:w="4962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Взаимодействие с организациями,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занимающими доминирующее положение на рынке (энерго-,водо-,газоснабжение)</w:t>
            </w:r>
          </w:p>
        </w:tc>
        <w:tc>
          <w:tcPr>
            <w:tcW w:w="6237" w:type="dxa"/>
          </w:tcPr>
          <w:p w:rsidR="00074137" w:rsidRPr="00E536C6" w:rsidRDefault="00074137" w:rsidP="00E536C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10. Оцените как за последний год изменилась ситуация в этих сферах</w:t>
      </w:r>
    </w:p>
    <w:p w:rsidR="00074137" w:rsidRPr="00E536C6" w:rsidRDefault="00074137" w:rsidP="00E536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7763"/>
      </w:tblGrid>
      <w:tr w:rsidR="00074137" w:rsidRPr="00E536C6" w:rsidTr="00C67812">
        <w:tc>
          <w:tcPr>
            <w:tcW w:w="3436" w:type="dxa"/>
            <w:vAlign w:val="center"/>
          </w:tcPr>
          <w:p w:rsidR="00074137" w:rsidRPr="00E536C6" w:rsidRDefault="00074137" w:rsidP="00E536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Ситуация улучшилась</w:t>
            </w:r>
          </w:p>
        </w:tc>
        <w:tc>
          <w:tcPr>
            <w:tcW w:w="7763" w:type="dxa"/>
            <w:vAlign w:val="center"/>
          </w:tcPr>
          <w:p w:rsidR="00074137" w:rsidRPr="00E536C6" w:rsidRDefault="00074137" w:rsidP="00E536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Ситуация не изменилась</w:t>
            </w:r>
          </w:p>
        </w:tc>
      </w:tr>
      <w:tr w:rsidR="00074137" w:rsidRPr="00E536C6" w:rsidTr="00C67812">
        <w:tc>
          <w:tcPr>
            <w:tcW w:w="3436" w:type="dxa"/>
            <w:vAlign w:val="center"/>
          </w:tcPr>
          <w:p w:rsidR="00074137" w:rsidRPr="00E536C6" w:rsidRDefault="00074137" w:rsidP="00E536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Ситуация ухудшилась</w:t>
            </w:r>
          </w:p>
        </w:tc>
        <w:tc>
          <w:tcPr>
            <w:tcW w:w="7763" w:type="dxa"/>
            <w:vAlign w:val="center"/>
          </w:tcPr>
          <w:p w:rsidR="00074137" w:rsidRPr="00E536C6" w:rsidRDefault="00074137" w:rsidP="00E536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Затрудняюсь ответить</w:t>
            </w:r>
          </w:p>
        </w:tc>
      </w:tr>
    </w:tbl>
    <w:p w:rsidR="00074137" w:rsidRPr="00E536C6" w:rsidRDefault="00074137" w:rsidP="00E536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11. Оцените примерное количество конкурентов Вашего бизнеса, которые предлагают аналогичные Вашим товары/работы/услуги или их заменители? </w:t>
      </w:r>
    </w:p>
    <w:tbl>
      <w:tblPr>
        <w:tblpPr w:leftFromText="180" w:rightFromText="180" w:vertAnchor="text" w:tblpX="108" w:tblpY="8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3119"/>
      </w:tblGrid>
      <w:tr w:rsidR="00074137" w:rsidRPr="00E536C6" w:rsidTr="00C67812">
        <w:tc>
          <w:tcPr>
            <w:tcW w:w="255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Нет конкурентов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От 1 до 3 конкурентов</w:t>
            </w:r>
          </w:p>
        </w:tc>
        <w:tc>
          <w:tcPr>
            <w:tcW w:w="283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 4 и более конкурентов</w:t>
            </w:r>
          </w:p>
        </w:tc>
        <w:tc>
          <w:tcPr>
            <w:tcW w:w="311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Большое число конкурентов</w:t>
            </w:r>
          </w:p>
        </w:tc>
      </w:tr>
      <w:tr w:rsidR="00074137" w:rsidRPr="00E536C6" w:rsidTr="00C67812">
        <w:tc>
          <w:tcPr>
            <w:tcW w:w="5245" w:type="dxa"/>
            <w:gridSpan w:val="2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Затрудняюсь ответить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Свой вариант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12. Как изменилось число конкурентов Вашего бизнеса за последние 3 года? 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4064"/>
        <w:gridCol w:w="3402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Увеличилось на 1-3 конкурента</w:t>
            </w:r>
          </w:p>
        </w:tc>
        <w:tc>
          <w:tcPr>
            <w:tcW w:w="406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Увеличилось более чем на 4 конкурента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изменилось</w:t>
            </w:r>
          </w:p>
        </w:tc>
      </w:tr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Сократилось на 1 -3 конкурента</w:t>
            </w:r>
          </w:p>
        </w:tc>
        <w:tc>
          <w:tcPr>
            <w:tcW w:w="406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Сократилось более чем на 4 конкурента 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Затрудняюсь ответить</w:t>
            </w:r>
          </w:p>
        </w:tc>
      </w:tr>
      <w:tr w:rsidR="00074137" w:rsidRPr="00E536C6" w:rsidTr="00C67812">
        <w:tc>
          <w:tcPr>
            <w:tcW w:w="11199" w:type="dxa"/>
            <w:gridSpan w:val="3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13.Укажите среднюю численность сотрудников, состоящих в штате компании:</w:t>
      </w:r>
      <w:r w:rsidRPr="00E536C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36"/>
        <w:tblW w:w="11199" w:type="dxa"/>
        <w:tblInd w:w="108" w:type="dxa"/>
        <w:tblLook w:val="04A0" w:firstRow="1" w:lastRow="0" w:firstColumn="1" w:lastColumn="0" w:noHBand="0" w:noVBand="1"/>
      </w:tblPr>
      <w:tblGrid>
        <w:gridCol w:w="5384"/>
        <w:gridCol w:w="5815"/>
      </w:tblGrid>
      <w:tr w:rsidR="00074137" w:rsidRPr="00E536C6" w:rsidTr="00074137">
        <w:tc>
          <w:tcPr>
            <w:tcW w:w="5384" w:type="dxa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E536C6">
              <w:rPr>
                <w:b/>
                <w:sz w:val="20"/>
                <w:szCs w:val="20"/>
                <w:lang w:eastAsia="ru-RU"/>
              </w:rPr>
              <w:t>1. 1-15</w:t>
            </w:r>
          </w:p>
        </w:tc>
        <w:tc>
          <w:tcPr>
            <w:tcW w:w="5815" w:type="dxa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E536C6">
              <w:rPr>
                <w:b/>
                <w:sz w:val="20"/>
                <w:szCs w:val="20"/>
                <w:lang w:eastAsia="ru-RU"/>
              </w:rPr>
              <w:t>2. 16 - 100</w:t>
            </w:r>
          </w:p>
        </w:tc>
      </w:tr>
      <w:tr w:rsidR="00074137" w:rsidRPr="00E536C6" w:rsidTr="00074137">
        <w:tc>
          <w:tcPr>
            <w:tcW w:w="5384" w:type="dxa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E536C6">
              <w:rPr>
                <w:b/>
                <w:sz w:val="20"/>
                <w:szCs w:val="20"/>
                <w:lang w:eastAsia="ru-RU"/>
              </w:rPr>
              <w:t>3. 101 -250</w:t>
            </w:r>
          </w:p>
        </w:tc>
        <w:tc>
          <w:tcPr>
            <w:tcW w:w="5815" w:type="dxa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E536C6">
              <w:rPr>
                <w:b/>
                <w:sz w:val="20"/>
                <w:szCs w:val="20"/>
                <w:lang w:eastAsia="ru-RU"/>
              </w:rPr>
              <w:t>4. более 250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14. Как Вы оформляете отношения с наемными работниками?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Заключаю трудовой договор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Заключаю гражданско-правовой договор (договор оказания услуг, подряда и др.)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оформляю работников официально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Работаю самостоятельно, без наемных работников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15. Какие проблемы Вы испытываете при работе с кадрами?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У меня нет работников/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у меня нет проблем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Отсутствие денежных средств для выплаты заработной платы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Дефицит квалифицированных кадров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Высокие размеры страховых взносов на обязательное страхование</w:t>
            </w:r>
          </w:p>
        </w:tc>
      </w:tr>
      <w:tr w:rsidR="00074137" w:rsidRPr="00E536C6" w:rsidTr="00C67812">
        <w:trPr>
          <w:trHeight w:val="561"/>
        </w:trPr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Сложность соблюдения трудового законодательства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Высокие затраты на соблюдение норм трудового законодательства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Большой объем кадровой документации и отчетности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16. Назовите основные источники привлечения кадров: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03"/>
        <w:gridCol w:w="2191"/>
        <w:gridCol w:w="3261"/>
      </w:tblGrid>
      <w:tr w:rsidR="00074137" w:rsidRPr="00E536C6" w:rsidTr="00C67812">
        <w:tc>
          <w:tcPr>
            <w:tcW w:w="354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Интернет (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hh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иные сайты для поиска работников, объявления и др.)</w:t>
            </w:r>
          </w:p>
        </w:tc>
        <w:tc>
          <w:tcPr>
            <w:tcW w:w="220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Знакомые/ родственники/ друзья</w:t>
            </w:r>
          </w:p>
        </w:tc>
        <w:tc>
          <w:tcPr>
            <w:tcW w:w="219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Печатные СМИ (газеты, журналы)</w:t>
            </w:r>
          </w:p>
        </w:tc>
        <w:tc>
          <w:tcPr>
            <w:tcW w:w="3261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Центр занятости, кадровые агентства, иные специализированные организации</w:t>
            </w:r>
          </w:p>
        </w:tc>
      </w:tr>
      <w:tr w:rsidR="00074137" w:rsidRPr="00E536C6" w:rsidTr="00C67812">
        <w:tc>
          <w:tcPr>
            <w:tcW w:w="11199" w:type="dxa"/>
            <w:gridSpan w:val="4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17. Какой налоговый режим Вы применяете?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55"/>
        <w:gridCol w:w="2256"/>
        <w:gridCol w:w="2255"/>
        <w:gridCol w:w="2178"/>
      </w:tblGrid>
      <w:tr w:rsidR="00074137" w:rsidRPr="00E536C6" w:rsidTr="00C67812">
        <w:tc>
          <w:tcPr>
            <w:tcW w:w="225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Общая система налогообложения (ОСНО)</w:t>
            </w:r>
          </w:p>
        </w:tc>
        <w:tc>
          <w:tcPr>
            <w:tcW w:w="225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Упрощенная система налогообложения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(УСНО)</w:t>
            </w:r>
          </w:p>
        </w:tc>
        <w:tc>
          <w:tcPr>
            <w:tcW w:w="225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Единый налог на вмененный доход (ЕНВД)</w:t>
            </w:r>
          </w:p>
        </w:tc>
        <w:tc>
          <w:tcPr>
            <w:tcW w:w="2255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Единый сельскохозяйственный налог (ЕСХН)</w:t>
            </w:r>
          </w:p>
        </w:tc>
        <w:tc>
          <w:tcPr>
            <w:tcW w:w="2178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Патентная система налогообложения (ПСН)</w:t>
            </w: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18. Назовите основные проблемы, связанные с налогообложением?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2835"/>
        <w:gridCol w:w="3402"/>
      </w:tblGrid>
      <w:tr w:rsidR="00074137" w:rsidRPr="00E536C6" w:rsidTr="00C67812">
        <w:trPr>
          <w:trHeight w:val="510"/>
        </w:trPr>
        <w:tc>
          <w:tcPr>
            <w:tcW w:w="283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Большой объем налоговых платежей, страховых взносов</w:t>
            </w:r>
          </w:p>
        </w:tc>
        <w:tc>
          <w:tcPr>
            <w:tcW w:w="212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Большой объем налоговой отчетности</w:t>
            </w:r>
          </w:p>
        </w:tc>
        <w:tc>
          <w:tcPr>
            <w:tcW w:w="283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Частое изменение налогового законодательства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right="-104"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Незнание/нехватка знаний в области налогового законодательства</w:t>
            </w:r>
          </w:p>
        </w:tc>
      </w:tr>
      <w:tr w:rsidR="00074137" w:rsidRPr="00E536C6" w:rsidTr="00C67812">
        <w:trPr>
          <w:trHeight w:val="238"/>
        </w:trPr>
        <w:tc>
          <w:tcPr>
            <w:tcW w:w="283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Проблемы отсутствуют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19. Знаете ли вы о «налоговых каникулах» в Ростовской области? Если да, то пользуетесь ли указанной льготой?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056"/>
        <w:gridCol w:w="3733"/>
      </w:tblGrid>
      <w:tr w:rsidR="00074137" w:rsidRPr="00E536C6" w:rsidTr="00074137">
        <w:tc>
          <w:tcPr>
            <w:tcW w:w="241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знаю, пользуюсь</w:t>
            </w:r>
          </w:p>
        </w:tc>
        <w:tc>
          <w:tcPr>
            <w:tcW w:w="505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Да, знаю, не пользуюсь, т.к. не подхожу под критерии 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знаю</w:t>
            </w: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20. При осуществлении денежных расчетов используете ли вы контрольно-кассовую технику (ККТ)?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3261"/>
        <w:gridCol w:w="3449"/>
        <w:gridCol w:w="2788"/>
      </w:tblGrid>
      <w:tr w:rsidR="00074137" w:rsidRPr="00E536C6" w:rsidTr="00C67812">
        <w:tc>
          <w:tcPr>
            <w:tcW w:w="85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Нет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Не использую в связи с выдачей бланков строгой отчетности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(применяю УСНО)</w:t>
            </w:r>
          </w:p>
        </w:tc>
        <w:tc>
          <w:tcPr>
            <w:tcW w:w="3449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использую в связи с выдачей товарных чеков или иных документов (применяю ЕНВД, ПСН)</w:t>
            </w:r>
          </w:p>
        </w:tc>
        <w:tc>
          <w:tcPr>
            <w:tcW w:w="2788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использую в связи тем, что осуществляю платежи в безналичном порядке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21. Как вы оцениваете новый порядок применения ККТ (онлайн кассы)?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3402"/>
        <w:gridCol w:w="3402"/>
      </w:tblGrid>
      <w:tr w:rsidR="00074137" w:rsidRPr="00E536C6" w:rsidTr="00C67812">
        <w:tc>
          <w:tcPr>
            <w:tcW w:w="219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Впервые слышу о нововведениях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Положительно, будет больше порядка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Отрицательно, ужесточение контроля дополнительные расходы для предпринимателя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Затрудняюсь ответить, потому что применение онлайн касс будет актуально для меня позже</w:t>
            </w:r>
          </w:p>
        </w:tc>
      </w:tr>
      <w:tr w:rsidR="00074137" w:rsidRPr="00E536C6" w:rsidTr="00C67812">
        <w:tc>
          <w:tcPr>
            <w:tcW w:w="11199" w:type="dxa"/>
            <w:gridSpan w:val="4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22. Отметьте, представители каких проверяющих органов наиболее часто проверяют Вашу деятельность: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1985"/>
        <w:gridCol w:w="2410"/>
      </w:tblGrid>
      <w:tr w:rsidR="00074137" w:rsidRPr="00E536C6" w:rsidTr="00C67812">
        <w:tc>
          <w:tcPr>
            <w:tcW w:w="212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Налоговые органы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Прокуратура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Роспотребнадзор</w:t>
            </w:r>
          </w:p>
        </w:tc>
        <w:tc>
          <w:tcPr>
            <w:tcW w:w="1985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Росприроднадзор</w:t>
            </w:r>
          </w:p>
        </w:tc>
        <w:tc>
          <w:tcPr>
            <w:tcW w:w="2410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Россельхознадзор</w:t>
            </w:r>
          </w:p>
        </w:tc>
      </w:tr>
      <w:tr w:rsidR="00074137" w:rsidRPr="00E536C6" w:rsidTr="00C67812">
        <w:tc>
          <w:tcPr>
            <w:tcW w:w="212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Трудовая инспекция</w:t>
            </w:r>
          </w:p>
        </w:tc>
        <w:tc>
          <w:tcPr>
            <w:tcW w:w="198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Полиция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Органы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пожарного надзора</w:t>
            </w:r>
          </w:p>
        </w:tc>
        <w:tc>
          <w:tcPr>
            <w:tcW w:w="1985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Ростехнадзор</w:t>
            </w:r>
          </w:p>
        </w:tc>
        <w:tc>
          <w:tcPr>
            <w:tcW w:w="2410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Роскомнадзор</w:t>
            </w:r>
          </w:p>
        </w:tc>
      </w:tr>
      <w:tr w:rsidR="00074137" w:rsidRPr="00E536C6" w:rsidTr="00C67812">
        <w:tc>
          <w:tcPr>
            <w:tcW w:w="212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Антимонопольная служба (УФАС)</w:t>
            </w:r>
          </w:p>
        </w:tc>
        <w:tc>
          <w:tcPr>
            <w:tcW w:w="198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Органы МВД по вопросам миграции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 Администрация 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(муниципальные комиссии)</w:t>
            </w:r>
          </w:p>
        </w:tc>
        <w:tc>
          <w:tcPr>
            <w:tcW w:w="1985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Росреестр</w:t>
            </w:r>
          </w:p>
        </w:tc>
        <w:tc>
          <w:tcPr>
            <w:tcW w:w="2410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23. Какова средняя частота каких-либо проверок Вашей компании?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Проверки не проводились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Реже 1 раза в год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Чаще 1 раза в год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Свой вариант: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24. Какие виды проверок были проведены в Вашей компании за текущий год?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Плановые проверки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Внеплановые проверки по заявлению граждан</w:t>
            </w: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Внеплановые проверки по иным основаниям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Проверки не проводились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25. Знаете ли вы о введении в 2018 г. риск-ориентированного подхода к порядку организации и проведения плановых проверок и об отказе от плановых проверок предпринимателей, чья деятельность отнесена к низкой категории риска?</w:t>
      </w:r>
    </w:p>
    <w:tbl>
      <w:tblPr>
        <w:tblW w:w="11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1559"/>
        <w:gridCol w:w="3906"/>
      </w:tblGrid>
      <w:tr w:rsidR="00074137" w:rsidRPr="00E536C6" w:rsidTr="00C67812">
        <w:tc>
          <w:tcPr>
            <w:tcW w:w="127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знаю, оцениваю положительно</w:t>
            </w:r>
          </w:p>
        </w:tc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Да, знаю, оцениваю отрицательно</w:t>
            </w:r>
          </w:p>
        </w:tc>
        <w:tc>
          <w:tcPr>
            <w:tcW w:w="1559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Нет, не знаю.</w:t>
            </w:r>
          </w:p>
        </w:tc>
        <w:tc>
          <w:tcPr>
            <w:tcW w:w="3906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26</w:t>
      </w:r>
      <w:r w:rsidRPr="00E536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Пользуетесь ли Вы займами/микрозаймами/, кредитами для предпринимательской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5440"/>
      </w:tblGrid>
      <w:tr w:rsidR="00074137" w:rsidRPr="00E536C6" w:rsidTr="00C67812">
        <w:tc>
          <w:tcPr>
            <w:tcW w:w="559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1.Да, пользуюсь.</w:t>
            </w:r>
          </w:p>
        </w:tc>
        <w:tc>
          <w:tcPr>
            <w:tcW w:w="560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2.Нет, не пользуюсь</w:t>
            </w:r>
            <w:r w:rsidRPr="00E536C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(переход к вопросу №28).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27. С какими проблемами Вы столкнулись при обращении за займами или кредитами?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3828"/>
      </w:tblGrid>
      <w:tr w:rsidR="00074137" w:rsidRPr="00E536C6" w:rsidTr="00C67812">
        <w:tc>
          <w:tcPr>
            <w:tcW w:w="269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Высокая процентная ставка</w:t>
            </w:r>
          </w:p>
        </w:tc>
        <w:tc>
          <w:tcPr>
            <w:tcW w:w="240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Длительность оформления документов</w:t>
            </w:r>
          </w:p>
        </w:tc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Большое количество требуемых документов</w:t>
            </w:r>
          </w:p>
        </w:tc>
        <w:tc>
          <w:tcPr>
            <w:tcW w:w="382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Сложность выбора кредитного продукта/ отсутствие информации</w:t>
            </w:r>
          </w:p>
        </w:tc>
      </w:tr>
      <w:tr w:rsidR="00074137" w:rsidRPr="00E536C6" w:rsidTr="00C67812">
        <w:trPr>
          <w:trHeight w:val="561"/>
        </w:trPr>
        <w:tc>
          <w:tcPr>
            <w:tcW w:w="269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Требования о предоставлении излишнего обеспечения кредита/займа</w:t>
            </w:r>
          </w:p>
        </w:tc>
        <w:tc>
          <w:tcPr>
            <w:tcW w:w="240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Короткий срок кредита/займа</w:t>
            </w:r>
          </w:p>
        </w:tc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Небольшие суммы кредита/займа</w:t>
            </w:r>
          </w:p>
        </w:tc>
        <w:tc>
          <w:tcPr>
            <w:tcW w:w="382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Невозможность получения кредита/займа начинающим предпринимателям (срок деятельности до 1 года)</w:t>
            </w:r>
          </w:p>
        </w:tc>
      </w:tr>
      <w:tr w:rsidR="00074137" w:rsidRPr="00E536C6" w:rsidTr="00C67812">
        <w:trPr>
          <w:trHeight w:val="284"/>
        </w:trPr>
        <w:tc>
          <w:tcPr>
            <w:tcW w:w="11199" w:type="dxa"/>
            <w:gridSpan w:val="4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Свой вариант:</w:t>
            </w:r>
          </w:p>
        </w:tc>
      </w:tr>
    </w:tbl>
    <w:p w:rsidR="00074137" w:rsidRPr="00E536C6" w:rsidRDefault="00074137" w:rsidP="00E536C6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28. Сталкивались ли Вы с процедурой оформления прав (аренда/выкуп) на муниципальное недвижимое имущество? Если да, то какие проблемы у Вас возникли?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552"/>
        <w:gridCol w:w="3402"/>
      </w:tblGrid>
      <w:tr w:rsidR="00074137" w:rsidRPr="00E536C6" w:rsidTr="00C67812"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Не сталкивался</w:t>
            </w:r>
          </w:p>
        </w:tc>
        <w:tc>
          <w:tcPr>
            <w:tcW w:w="297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Сталкивался, проблем не возникло</w:t>
            </w:r>
          </w:p>
        </w:tc>
        <w:tc>
          <w:tcPr>
            <w:tcW w:w="255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Отсутствие открытой, ясной, достоверной информации о процедуре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Отсутствие открытой информации о наличии свободных земельных участков и иной недвижимости</w:t>
            </w:r>
          </w:p>
        </w:tc>
      </w:tr>
      <w:tr w:rsidR="00074137" w:rsidRPr="00E536C6" w:rsidTr="00C67812">
        <w:trPr>
          <w:trHeight w:val="561"/>
        </w:trPr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Значительный объем требуемых документов</w:t>
            </w:r>
          </w:p>
        </w:tc>
        <w:tc>
          <w:tcPr>
            <w:tcW w:w="297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Длительное оформление документов/нарушение сроков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Свой вариант:</w:t>
            </w:r>
          </w:p>
        </w:tc>
      </w:tr>
    </w:tbl>
    <w:p w:rsidR="00074137" w:rsidRDefault="00074137" w:rsidP="00E536C6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6C6" w:rsidRDefault="00E536C6" w:rsidP="00E536C6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6C6" w:rsidRDefault="00E536C6" w:rsidP="00E536C6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6C6" w:rsidRPr="00E536C6" w:rsidRDefault="00E536C6" w:rsidP="00E536C6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29. Сталкивались ли Вы с процедурой размещения нестационарного торгового объекта (НТО)? Если да, то какие проблемы у Вас возникли?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3119"/>
      </w:tblGrid>
      <w:tr w:rsidR="00074137" w:rsidRPr="00E536C6" w:rsidTr="00C67812">
        <w:tc>
          <w:tcPr>
            <w:tcW w:w="269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Не сталкивался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Сталкивался, проблем не возникло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Отсутствие открытой, ясной, достоверной информации о процедуре</w:t>
            </w:r>
          </w:p>
        </w:tc>
        <w:tc>
          <w:tcPr>
            <w:tcW w:w="311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Отсутствие информации о свободных местах для размещения НТО</w:t>
            </w:r>
          </w:p>
        </w:tc>
      </w:tr>
      <w:tr w:rsidR="00074137" w:rsidRPr="00E536C6" w:rsidTr="00C67812">
        <w:trPr>
          <w:trHeight w:val="561"/>
        </w:trPr>
        <w:tc>
          <w:tcPr>
            <w:tcW w:w="269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Значительный объем требуемых документов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Длительное оформление документов/нарушение сроков</w:t>
            </w:r>
          </w:p>
        </w:tc>
        <w:tc>
          <w:tcPr>
            <w:tcW w:w="269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Трудности при подключении к инженерным сетям</w:t>
            </w:r>
          </w:p>
        </w:tc>
        <w:tc>
          <w:tcPr>
            <w:tcW w:w="311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Отсутствие возможности заключения договора на размещение НТО на новый срок</w:t>
            </w:r>
          </w:p>
        </w:tc>
      </w:tr>
      <w:tr w:rsidR="00074137" w:rsidRPr="00E536C6" w:rsidTr="00C67812">
        <w:trPr>
          <w:trHeight w:val="561"/>
        </w:trPr>
        <w:tc>
          <w:tcPr>
            <w:tcW w:w="5387" w:type="dxa"/>
            <w:gridSpan w:val="2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Отсутствие возможности/ сложность включения НТО в Схему размещения НТО по собственной инициативе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30. С какими проблемами Вы столкнулись при участии в муниципальных закупках?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22"/>
        <w:gridCol w:w="3733"/>
      </w:tblGrid>
      <w:tr w:rsidR="00074137" w:rsidRPr="00E536C6" w:rsidTr="00C67812">
        <w:tc>
          <w:tcPr>
            <w:tcW w:w="354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участвовал в муниципальных закупках</w:t>
            </w:r>
          </w:p>
        </w:tc>
        <w:tc>
          <w:tcPr>
            <w:tcW w:w="392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Проблем не возникло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Незнание/нехватка знаний о порядке участия в закупках</w:t>
            </w:r>
          </w:p>
        </w:tc>
      </w:tr>
      <w:tr w:rsidR="00074137" w:rsidRPr="00E536C6" w:rsidTr="00C67812">
        <w:trPr>
          <w:trHeight w:val="561"/>
        </w:trPr>
        <w:tc>
          <w:tcPr>
            <w:tcW w:w="354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Отсутствие финансовых средств для обеспечения заявки/ обеспечения контракта</w:t>
            </w:r>
          </w:p>
        </w:tc>
        <w:tc>
          <w:tcPr>
            <w:tcW w:w="392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Необходимость привлекать посредников для подготовки документов для участия в конкурсе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31. Знаете ли Вы о региональном портале закупок малого объема Ростовской области?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98"/>
        <w:gridCol w:w="3733"/>
      </w:tblGrid>
      <w:tr w:rsidR="00074137" w:rsidRPr="00E536C6" w:rsidTr="00074137"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знаю, пользуюсь</w:t>
            </w:r>
          </w:p>
        </w:tc>
        <w:tc>
          <w:tcPr>
            <w:tcW w:w="519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знаю, хотелось бы узнать больше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знаю</w:t>
            </w:r>
          </w:p>
        </w:tc>
      </w:tr>
      <w:tr w:rsidR="00074137" w:rsidRPr="00E536C6" w:rsidTr="00C67812">
        <w:tc>
          <w:tcPr>
            <w:tcW w:w="11199" w:type="dxa"/>
            <w:gridSpan w:val="3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32. Знаете ли Вы об обязательной доле закупок крупных компаний (гос./мун. учредители, выручка от 500 млн. руб.)     у субъектов малого и среднего предпринимательства?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знаю, участвую в закупках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знаю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знаю</w:t>
            </w:r>
          </w:p>
        </w:tc>
      </w:tr>
      <w:tr w:rsidR="00074137" w:rsidRPr="00E536C6" w:rsidTr="00C67812">
        <w:tc>
          <w:tcPr>
            <w:tcW w:w="11199" w:type="dxa"/>
            <w:gridSpan w:val="3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33. Знаете ли Вы о деятельности и продуктах для бизнеса Корпорации малого и среднего предпринимательства («Бизнес-навигатор», Программа 6,5 и др.)?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знаю, использую продукты Корпорации в своей деятельности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знаю, но хотелось бы получить больше информации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знаю</w:t>
            </w:r>
          </w:p>
        </w:tc>
      </w:tr>
    </w:tbl>
    <w:p w:rsidR="00074137" w:rsidRPr="00E536C6" w:rsidRDefault="00074137" w:rsidP="00E536C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34. Знаете ли Вы о деятельности Уполномоченного по защите прав предпринимателей в Ростовской области?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знаю, но хотелось бы получить больше информации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знаю</w:t>
            </w:r>
          </w:p>
        </w:tc>
      </w:tr>
    </w:tbl>
    <w:p w:rsidR="00074137" w:rsidRPr="00E536C6" w:rsidRDefault="00074137" w:rsidP="00E536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35. </w:t>
      </w: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Известны ли Вам основные направления городской поддержки предпринимательства?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известны, пользуюсь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известны, но хотелось бы получить больше информации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известны</w:t>
            </w:r>
          </w:p>
        </w:tc>
      </w:tr>
    </w:tbl>
    <w:p w:rsidR="00074137" w:rsidRPr="00E536C6" w:rsidRDefault="00074137" w:rsidP="00E536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36. В каких формах государственной поддержки Вы наиболее нуждаетесь?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395"/>
        <w:gridCol w:w="3402"/>
      </w:tblGrid>
      <w:tr w:rsidR="00074137" w:rsidRPr="00E536C6" w:rsidTr="00C67812"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Финансовая поддержка (субсидирование, займы)</w:t>
            </w:r>
          </w:p>
        </w:tc>
        <w:tc>
          <w:tcPr>
            <w:tcW w:w="439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Имущественная поддержка (льготная аренда, бизнес-инкубатор, выкуп гос./мун. имущества)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Информационная поддержка</w:t>
            </w:r>
          </w:p>
        </w:tc>
      </w:tr>
      <w:tr w:rsidR="00074137" w:rsidRPr="00E536C6" w:rsidTr="00C678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Консультационная поддержка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E536C6">
              <w:rPr>
                <w:rFonts w:ascii="Times New Roman" w:eastAsia="Times New Roman" w:hAnsi="Times New Roman"/>
                <w:b/>
                <w:sz w:val="20"/>
                <w:szCs w:val="20"/>
                <w:lang w:val="lv-LV" w:eastAsia="ru-RU"/>
              </w:rPr>
              <w:t xml:space="preserve"> 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нуждаюсь в поддержке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37. </w:t>
      </w:r>
      <w:r w:rsidRPr="00E536C6">
        <w:rPr>
          <w:rFonts w:ascii="Times New Roman" w:eastAsia="Times New Roman" w:hAnsi="Times New Roman"/>
          <w:b/>
          <w:sz w:val="20"/>
          <w:szCs w:val="20"/>
          <w:lang w:val="lv-LV" w:eastAsia="ru-RU"/>
        </w:rPr>
        <w:t>Оцените эффективность следующих видов государственной поддержки на местном уровне?</w:t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8"/>
        <w:gridCol w:w="2297"/>
        <w:gridCol w:w="2297"/>
        <w:gridCol w:w="2297"/>
      </w:tblGrid>
      <w:tr w:rsidR="00074137" w:rsidRPr="00E536C6" w:rsidTr="00C6781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7" w:rsidRPr="00E536C6" w:rsidRDefault="00074137" w:rsidP="00E5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7" w:rsidRPr="00E536C6" w:rsidRDefault="00074137" w:rsidP="00E5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7" w:rsidRPr="00E536C6" w:rsidRDefault="00074137" w:rsidP="00E5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7" w:rsidRPr="00E536C6" w:rsidRDefault="00074137" w:rsidP="00E53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074137" w:rsidRPr="00E536C6" w:rsidTr="00C67812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Консультационная поддержка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4137" w:rsidRPr="00E536C6" w:rsidTr="00C67812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Финансовая поддержка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4137" w:rsidRPr="00E536C6" w:rsidTr="00C67812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Имущественная поддержка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4137" w:rsidRPr="00E536C6" w:rsidTr="00C67812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Информационная поддержка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38. </w:t>
      </w: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Осуществляете ли Вы экспортную деятельность?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мой бизнес экспортно-ориентированный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Планирую начать внешнеэкономическую деятельность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Нет, не осуществляю</w:t>
            </w:r>
          </w:p>
        </w:tc>
      </w:tr>
    </w:tbl>
    <w:p w:rsidR="00074137" w:rsidRDefault="00074137" w:rsidP="00E536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536C6" w:rsidRPr="00E536C6" w:rsidRDefault="00E536C6" w:rsidP="00E536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39. С какими проблемами Вы столкнулись при осуществлении экспортной деятельности?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064"/>
        <w:gridCol w:w="3733"/>
      </w:tblGrid>
      <w:tr w:rsidR="00074137" w:rsidRPr="00E536C6" w:rsidTr="00074137">
        <w:trPr>
          <w:trHeight w:val="781"/>
        </w:trPr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Не планирую ведение экспортной деятельности </w:t>
            </w:r>
          </w:p>
        </w:tc>
        <w:tc>
          <w:tcPr>
            <w:tcW w:w="4064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Проблем не возникло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Незнание/ нехватка знаний о порядке ведения внешнеэкономической деятельности</w:t>
            </w:r>
          </w:p>
        </w:tc>
      </w:tr>
      <w:tr w:rsidR="00074137" w:rsidRPr="00E536C6" w:rsidTr="000741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Отсутствие финансовых средств для ведения экспортно-ориентированной деятельности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E536C6">
              <w:rPr>
                <w:rFonts w:ascii="Times New Roman" w:eastAsia="Times New Roman" w:hAnsi="Times New Roman"/>
                <w:b/>
                <w:sz w:val="20"/>
                <w:szCs w:val="20"/>
                <w:lang w:val="lv-LV" w:eastAsia="ru-RU"/>
              </w:rPr>
              <w:t xml:space="preserve"> 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Недостаток информации о зарубежных компаниях, заинтересованных во взаимодействии с российскими партнерами-предпринимателями МСБ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40. Знаете ли Вы о деятельности АО «Российский экспортный центр» (РЭЦ)?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6"/>
        <w:gridCol w:w="2846"/>
        <w:gridCol w:w="2661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знаю, обращался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знаю, не пользуюсь, так как не занимаюсь экспортной деятельностью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Планирую обратиться в РЭЦ в связи с продвижением моего бизнеса в данном направлении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Нет, не знаю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41. Пользуетесь ли Вы услугами «Центра координации поддержки экспортоориентированных субъектов малого и среднего предпринимательства Ростовской области» (АНО «Центр поддержки экспорта»)?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73"/>
        <w:gridCol w:w="2846"/>
        <w:gridCol w:w="2661"/>
      </w:tblGrid>
      <w:tr w:rsidR="00074137" w:rsidRPr="00E536C6" w:rsidTr="00074137">
        <w:tc>
          <w:tcPr>
            <w:tcW w:w="3119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Да, участвовал в выставках и бизнес-миссиях, организованных Центром поддержки экспорта</w:t>
            </w:r>
          </w:p>
        </w:tc>
        <w:tc>
          <w:tcPr>
            <w:tcW w:w="257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Да, проходил обучение в «Школе экспорта»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Да, пользовался консультационными услугами Центра поддержки экспорта</w:t>
            </w:r>
          </w:p>
        </w:tc>
        <w:tc>
          <w:tcPr>
            <w:tcW w:w="266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Нет, не пользовался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74137" w:rsidRPr="00E536C6" w:rsidRDefault="00074137" w:rsidP="00E536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42. Оцените качество деятельности сети «МФЦ для бизнеса» (многофункциональный центр предоставления государственных и муниципальных услуг города Ростова-на-Дону)?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Высокое качество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Удовлетворен</w:t>
            </w:r>
          </w:p>
        </w:tc>
        <w:tc>
          <w:tcPr>
            <w:tcW w:w="3733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Скорее удовлетворен</w:t>
            </w:r>
          </w:p>
        </w:tc>
      </w:tr>
      <w:tr w:rsidR="00074137" w:rsidRPr="00E536C6" w:rsidTr="00C67812"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пользовался услугами МФЦ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Скорее не удовлетворен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Не удовлетворен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43. Оцените качество деятельности (оказываемых услуг) муниципального центра развития предпринимательства «НОВЫЙ РОСТОВ» (Коворкинг «Под крышей»)?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977"/>
        <w:gridCol w:w="2977"/>
      </w:tblGrid>
      <w:tr w:rsidR="00074137" w:rsidRPr="00E536C6" w:rsidTr="00C67812">
        <w:tc>
          <w:tcPr>
            <w:tcW w:w="524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Высокое качество</w:t>
            </w:r>
          </w:p>
        </w:tc>
        <w:tc>
          <w:tcPr>
            <w:tcW w:w="297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Удовлетворен</w:t>
            </w:r>
          </w:p>
        </w:tc>
        <w:tc>
          <w:tcPr>
            <w:tcW w:w="2977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Скорее удовлетворен</w:t>
            </w:r>
          </w:p>
        </w:tc>
      </w:tr>
      <w:tr w:rsidR="00074137" w:rsidRPr="00E536C6" w:rsidTr="00C6781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пользовался услугами МЦРП «НОВЫЙ РОСТОВ»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  <w:r w:rsidRPr="00E536C6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Скорее не удовлетворен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Не удовлетворен</w:t>
            </w:r>
          </w:p>
        </w:tc>
      </w:tr>
    </w:tbl>
    <w:p w:rsidR="00074137" w:rsidRPr="00E536C6" w:rsidRDefault="00074137" w:rsidP="00E5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44. Какие темы образовательных мероприятий для предпринимателей Вам были бы интересны?</w:t>
      </w:r>
    </w:p>
    <w:p w:rsidR="00074137" w:rsidRPr="00E536C6" w:rsidRDefault="00074137" w:rsidP="00E536C6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</w:t>
      </w:r>
      <w:r w:rsidRPr="00E536C6">
        <w:rPr>
          <w:rFonts w:ascii="Times New Roman" w:eastAsia="Times New Roman" w:hAnsi="Times New Roman"/>
          <w:i/>
          <w:sz w:val="20"/>
          <w:szCs w:val="20"/>
          <w:lang w:eastAsia="ru-RU"/>
        </w:rPr>
        <w:t>(возможно выбрать несколько вариантов ответа)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541"/>
        <w:gridCol w:w="2410"/>
        <w:gridCol w:w="3402"/>
      </w:tblGrid>
      <w:tr w:rsidR="00074137" w:rsidRPr="00E536C6" w:rsidTr="00C67812"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Корпорация МСП и её бизнес-продукты (Бизнес навигатор, Программа 6.5)</w:t>
            </w:r>
          </w:p>
        </w:tc>
        <w:tc>
          <w:tcPr>
            <w:tcW w:w="254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Цифровая экономика         и её основные аспекты </w:t>
            </w:r>
          </w:p>
        </w:tc>
        <w:tc>
          <w:tcPr>
            <w:tcW w:w="241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Продажи в интернете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Разработка маркетинговой стратегии предлагаемых предпринимателем продуктов/услуг</w:t>
            </w:r>
          </w:p>
        </w:tc>
      </w:tr>
      <w:tr w:rsidR="00074137" w:rsidRPr="00E536C6" w:rsidTr="00C67812">
        <w:trPr>
          <w:trHeight w:val="561"/>
        </w:trPr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Проверки контролирующих органов и актуальное законодательство в этой сфере</w:t>
            </w:r>
          </w:p>
        </w:tc>
        <w:tc>
          <w:tcPr>
            <w:tcW w:w="254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Оформление трудовых отношений с работниками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Участие в гос. и мун. закупках на поставку товаров, оказание услуг, выполнение работ</w:t>
            </w:r>
          </w:p>
        </w:tc>
      </w:tr>
      <w:tr w:rsidR="00074137" w:rsidRPr="00E536C6" w:rsidTr="00C67812">
        <w:trPr>
          <w:trHeight w:val="561"/>
        </w:trPr>
        <w:tc>
          <w:tcPr>
            <w:tcW w:w="2846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Формы государственной поддержки</w:t>
            </w:r>
          </w:p>
        </w:tc>
        <w:tc>
          <w:tcPr>
            <w:tcW w:w="2541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Бизнес-планирование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 финансами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 </w:t>
            </w:r>
            <w:r w:rsidRPr="00E536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45. Как Вы оцениваете условия, созданные для ведения бизнеса в городе Ростове-на-Дону? 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074137" w:rsidRPr="00E536C6" w:rsidTr="00C67812"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Хорошие условия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Удовлетворительные условия</w:t>
            </w:r>
          </w:p>
        </w:tc>
        <w:tc>
          <w:tcPr>
            <w:tcW w:w="3402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Неудовлетворительные условия</w:t>
            </w:r>
          </w:p>
        </w:tc>
      </w:tr>
      <w:tr w:rsidR="00074137" w:rsidRPr="00E536C6" w:rsidTr="00C67812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Свой вариант:</w:t>
            </w:r>
          </w:p>
        </w:tc>
      </w:tr>
    </w:tbl>
    <w:p w:rsidR="00074137" w:rsidRPr="00E536C6" w:rsidRDefault="00074137" w:rsidP="00E536C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46. Как Вы оцениваете деятельность органов местного самоуправления (Администрации) по созданию условий для ведения предпринимательской деятельности?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1842"/>
        <w:gridCol w:w="2694"/>
      </w:tblGrid>
      <w:tr w:rsidR="00074137" w:rsidRPr="00E536C6" w:rsidTr="00C67812">
        <w:tc>
          <w:tcPr>
            <w:tcW w:w="1985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Положительно</w:t>
            </w:r>
          </w:p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Скорее положительно</w:t>
            </w:r>
          </w:p>
        </w:tc>
        <w:tc>
          <w:tcPr>
            <w:tcW w:w="2268" w:type="dxa"/>
            <w:shd w:val="clear" w:color="auto" w:fill="auto"/>
          </w:tcPr>
          <w:p w:rsidR="00074137" w:rsidRPr="00E536C6" w:rsidRDefault="00074137" w:rsidP="00E536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Скорее отрицательно</w:t>
            </w:r>
          </w:p>
        </w:tc>
        <w:tc>
          <w:tcPr>
            <w:tcW w:w="1842" w:type="dxa"/>
            <w:shd w:val="clear" w:color="auto" w:fill="auto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Отрицательно</w:t>
            </w:r>
          </w:p>
        </w:tc>
        <w:tc>
          <w:tcPr>
            <w:tcW w:w="2694" w:type="dxa"/>
          </w:tcPr>
          <w:p w:rsidR="00074137" w:rsidRPr="00E536C6" w:rsidRDefault="00074137" w:rsidP="00E536C6">
            <w:pPr>
              <w:tabs>
                <w:tab w:val="num" w:pos="0"/>
              </w:tabs>
              <w:spacing w:after="0" w:line="240" w:lineRule="auto"/>
              <w:ind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Свой вариант:</w:t>
            </w:r>
          </w:p>
        </w:tc>
      </w:tr>
    </w:tbl>
    <w:p w:rsidR="00074137" w:rsidRPr="00E536C6" w:rsidRDefault="00074137" w:rsidP="00E536C6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4137" w:rsidRPr="00E536C6" w:rsidRDefault="00074137" w:rsidP="00E536C6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4137" w:rsidRPr="00E536C6" w:rsidRDefault="00074137" w:rsidP="00E536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36C6">
        <w:rPr>
          <w:rFonts w:ascii="Times New Roman" w:eastAsia="Times New Roman" w:hAnsi="Times New Roman"/>
          <w:b/>
          <w:sz w:val="20"/>
          <w:szCs w:val="20"/>
          <w:lang w:eastAsia="ru-RU"/>
        </w:rPr>
        <w:t>Благодарим Вас за участие в опросе. Ваше мнение очень важно для нас</w:t>
      </w:r>
      <w:r w:rsidR="00371E73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sectPr w:rsidR="00074137" w:rsidRPr="00E536C6" w:rsidSect="00FA7E3E">
      <w:type w:val="nextColumn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33" w:rsidRDefault="00B04933" w:rsidP="00562042">
      <w:pPr>
        <w:spacing w:after="0" w:line="240" w:lineRule="auto"/>
      </w:pPr>
      <w:r>
        <w:separator/>
      </w:r>
    </w:p>
  </w:endnote>
  <w:endnote w:type="continuationSeparator" w:id="0">
    <w:p w:rsidR="00B04933" w:rsidRDefault="00B04933" w:rsidP="0056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49" w:rsidRDefault="00B04933">
    <w:pPr>
      <w:pStyle w:val="Headerorfooter0"/>
      <w:framePr w:w="12008" w:h="158" w:wrap="none" w:vAnchor="text" w:hAnchor="page" w:x="-5" w:y="-916"/>
      <w:shd w:val="clear" w:color="auto" w:fill="auto"/>
      <w:ind w:left="6187"/>
    </w:pPr>
    <w:r>
      <w:fldChar w:fldCharType="begin"/>
    </w:r>
    <w:r>
      <w:instrText xml:space="preserve"> PAGE \* MERGEFORMAT </w:instrText>
    </w:r>
    <w:r>
      <w:fldChar w:fldCharType="separate"/>
    </w:r>
    <w:r w:rsidR="00296F49" w:rsidRPr="00692025">
      <w:rPr>
        <w:rStyle w:val="HeaderorfooterCordiaUPC165ptBold"/>
        <w:noProof/>
      </w:rPr>
      <w:t>12</w:t>
    </w:r>
    <w:r>
      <w:rPr>
        <w:rStyle w:val="HeaderorfooterCordiaUPC165ptBold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05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6F49" w:rsidRDefault="00296F49">
        <w:pPr>
          <w:pStyle w:val="aa"/>
          <w:jc w:val="right"/>
        </w:pPr>
        <w:r w:rsidRPr="001C1944">
          <w:rPr>
            <w:rFonts w:ascii="Times New Roman" w:hAnsi="Times New Roman"/>
            <w:sz w:val="24"/>
            <w:szCs w:val="24"/>
          </w:rPr>
          <w:fldChar w:fldCharType="begin"/>
        </w:r>
        <w:r w:rsidRPr="001C19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C1944">
          <w:rPr>
            <w:rFonts w:ascii="Times New Roman" w:hAnsi="Times New Roman"/>
            <w:sz w:val="24"/>
            <w:szCs w:val="24"/>
          </w:rPr>
          <w:fldChar w:fldCharType="separate"/>
        </w:r>
        <w:r w:rsidR="00A326F8">
          <w:rPr>
            <w:rFonts w:ascii="Times New Roman" w:hAnsi="Times New Roman"/>
            <w:noProof/>
            <w:sz w:val="24"/>
            <w:szCs w:val="24"/>
          </w:rPr>
          <w:t>21</w:t>
        </w:r>
        <w:r w:rsidRPr="001C19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49" w:rsidRDefault="00296F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33" w:rsidRDefault="00B04933" w:rsidP="00562042">
      <w:pPr>
        <w:spacing w:after="0" w:line="240" w:lineRule="auto"/>
      </w:pPr>
      <w:r>
        <w:separator/>
      </w:r>
    </w:p>
  </w:footnote>
  <w:footnote w:type="continuationSeparator" w:id="0">
    <w:p w:rsidR="00B04933" w:rsidRDefault="00B04933" w:rsidP="00562042">
      <w:pPr>
        <w:spacing w:after="0" w:line="240" w:lineRule="auto"/>
      </w:pPr>
      <w:r>
        <w:continuationSeparator/>
      </w:r>
    </w:p>
  </w:footnote>
  <w:footnote w:id="1">
    <w:p w:rsidR="00296F49" w:rsidRPr="008E7CD2" w:rsidRDefault="00296F49">
      <w:pPr>
        <w:pStyle w:val="a3"/>
        <w:rPr>
          <w:rFonts w:ascii="Times New Roman" w:hAnsi="Times New Roman"/>
        </w:rPr>
      </w:pPr>
      <w:r w:rsidRPr="008E7CD2">
        <w:rPr>
          <w:rStyle w:val="a5"/>
          <w:rFonts w:ascii="Times New Roman" w:hAnsi="Times New Roman"/>
        </w:rPr>
        <w:footnoteRef/>
      </w:r>
      <w:r w:rsidRPr="008E7CD2">
        <w:rPr>
          <w:rFonts w:ascii="Times New Roman" w:hAnsi="Times New Roman"/>
        </w:rPr>
        <w:t xml:space="preserve"> Источник </w:t>
      </w:r>
      <w:hyperlink r:id="rId1" w:history="1">
        <w:r w:rsidRPr="008E7CD2">
          <w:rPr>
            <w:rStyle w:val="af5"/>
            <w:rFonts w:ascii="Times New Roman" w:hAnsi="Times New Roman"/>
          </w:rPr>
          <w:t>https://vc.ru/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49" w:rsidRDefault="00296F4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49" w:rsidRPr="00AB60DA" w:rsidRDefault="00296F49" w:rsidP="00AB60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224E26"/>
    <w:lvl w:ilvl="0">
      <w:numFmt w:val="bullet"/>
      <w:lvlText w:val="*"/>
      <w:lvlJc w:val="left"/>
    </w:lvl>
  </w:abstractNum>
  <w:abstractNum w:abstractNumId="1" w15:restartNumberingAfterBreak="0">
    <w:nsid w:val="02E96550"/>
    <w:multiLevelType w:val="hybridMultilevel"/>
    <w:tmpl w:val="03982F60"/>
    <w:lvl w:ilvl="0" w:tplc="2B7CB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751F"/>
    <w:multiLevelType w:val="singleLevel"/>
    <w:tmpl w:val="FE9C4F92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413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6D5A91"/>
    <w:multiLevelType w:val="hybridMultilevel"/>
    <w:tmpl w:val="8266EB2E"/>
    <w:lvl w:ilvl="0" w:tplc="2E389D84">
      <w:start w:val="1"/>
      <w:numFmt w:val="decimal"/>
      <w:lvlText w:val="%1)"/>
      <w:lvlJc w:val="left"/>
      <w:pPr>
        <w:ind w:left="102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0A272A3F"/>
    <w:multiLevelType w:val="multilevel"/>
    <w:tmpl w:val="EFAC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835C7"/>
    <w:multiLevelType w:val="singleLevel"/>
    <w:tmpl w:val="93906A9A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EFD3C37"/>
    <w:multiLevelType w:val="multilevel"/>
    <w:tmpl w:val="6F5489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349CE"/>
    <w:multiLevelType w:val="hybridMultilevel"/>
    <w:tmpl w:val="693E0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087ED2"/>
    <w:multiLevelType w:val="multilevel"/>
    <w:tmpl w:val="144A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E019AC"/>
    <w:multiLevelType w:val="hybridMultilevel"/>
    <w:tmpl w:val="0B7E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B654A"/>
    <w:multiLevelType w:val="hybridMultilevel"/>
    <w:tmpl w:val="B8A6443E"/>
    <w:lvl w:ilvl="0" w:tplc="EB58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0618E"/>
    <w:multiLevelType w:val="hybridMultilevel"/>
    <w:tmpl w:val="837254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2126B7"/>
    <w:multiLevelType w:val="hybridMultilevel"/>
    <w:tmpl w:val="1C1233F4"/>
    <w:lvl w:ilvl="0" w:tplc="166C803A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1C8D76F2"/>
    <w:multiLevelType w:val="hybridMultilevel"/>
    <w:tmpl w:val="D5BE6348"/>
    <w:lvl w:ilvl="0" w:tplc="2B7CB4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0784A52"/>
    <w:multiLevelType w:val="multilevel"/>
    <w:tmpl w:val="C09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8A1454"/>
    <w:multiLevelType w:val="hybridMultilevel"/>
    <w:tmpl w:val="6C1A8C5A"/>
    <w:lvl w:ilvl="0" w:tplc="041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2CAC7445"/>
    <w:multiLevelType w:val="multilevel"/>
    <w:tmpl w:val="9F04F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8" w15:restartNumberingAfterBreak="0">
    <w:nsid w:val="2CE16534"/>
    <w:multiLevelType w:val="multilevel"/>
    <w:tmpl w:val="C01C6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762FF7"/>
    <w:multiLevelType w:val="multilevel"/>
    <w:tmpl w:val="88BE68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EF4DCD"/>
    <w:multiLevelType w:val="hybridMultilevel"/>
    <w:tmpl w:val="F2266708"/>
    <w:lvl w:ilvl="0" w:tplc="2B7CB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21E99"/>
    <w:multiLevelType w:val="singleLevel"/>
    <w:tmpl w:val="5E26463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38D03E84"/>
    <w:multiLevelType w:val="hybridMultilevel"/>
    <w:tmpl w:val="7E529696"/>
    <w:lvl w:ilvl="0" w:tplc="E1F28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B4E618D"/>
    <w:multiLevelType w:val="hybridMultilevel"/>
    <w:tmpl w:val="AB6E317A"/>
    <w:lvl w:ilvl="0" w:tplc="65C48116">
      <w:numFmt w:val="bullet"/>
      <w:lvlText w:val=""/>
      <w:lvlJc w:val="left"/>
      <w:pPr>
        <w:ind w:left="3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4" w15:restartNumberingAfterBreak="0">
    <w:nsid w:val="463B79DC"/>
    <w:multiLevelType w:val="hybridMultilevel"/>
    <w:tmpl w:val="EF0A1728"/>
    <w:lvl w:ilvl="0" w:tplc="9F3E7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2260E"/>
    <w:multiLevelType w:val="hybridMultilevel"/>
    <w:tmpl w:val="273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01893"/>
    <w:multiLevelType w:val="multilevel"/>
    <w:tmpl w:val="C35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9F18AB"/>
    <w:multiLevelType w:val="hybridMultilevel"/>
    <w:tmpl w:val="A3D25170"/>
    <w:lvl w:ilvl="0" w:tplc="CD305912">
      <w:numFmt w:val="bullet"/>
      <w:lvlText w:val=""/>
      <w:lvlJc w:val="left"/>
      <w:pPr>
        <w:ind w:left="4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8" w15:restartNumberingAfterBreak="0">
    <w:nsid w:val="51267160"/>
    <w:multiLevelType w:val="hybridMultilevel"/>
    <w:tmpl w:val="7ECE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A64C8"/>
    <w:multiLevelType w:val="hybridMultilevel"/>
    <w:tmpl w:val="5D38A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A00307"/>
    <w:multiLevelType w:val="multilevel"/>
    <w:tmpl w:val="887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440A1"/>
    <w:multiLevelType w:val="hybridMultilevel"/>
    <w:tmpl w:val="4B520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0F68B8"/>
    <w:multiLevelType w:val="hybridMultilevel"/>
    <w:tmpl w:val="8CFE6B26"/>
    <w:lvl w:ilvl="0" w:tplc="936E4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D51212"/>
    <w:multiLevelType w:val="multilevel"/>
    <w:tmpl w:val="52B8B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A46E8"/>
    <w:multiLevelType w:val="hybridMultilevel"/>
    <w:tmpl w:val="C9A8E650"/>
    <w:lvl w:ilvl="0" w:tplc="0B1E02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DC210F"/>
    <w:multiLevelType w:val="hybridMultilevel"/>
    <w:tmpl w:val="46662496"/>
    <w:lvl w:ilvl="0" w:tplc="47EC7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0B3A86"/>
    <w:multiLevelType w:val="hybridMultilevel"/>
    <w:tmpl w:val="F2623818"/>
    <w:lvl w:ilvl="0" w:tplc="934EA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709F4"/>
    <w:multiLevelType w:val="hybridMultilevel"/>
    <w:tmpl w:val="E9AE38C6"/>
    <w:lvl w:ilvl="0" w:tplc="8C529D1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20A"/>
    <w:multiLevelType w:val="hybridMultilevel"/>
    <w:tmpl w:val="CD6C6742"/>
    <w:lvl w:ilvl="0" w:tplc="B4C0B2D2">
      <w:numFmt w:val="bullet"/>
      <w:lvlText w:val=""/>
      <w:lvlJc w:val="left"/>
      <w:pPr>
        <w:ind w:left="45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39" w15:restartNumberingAfterBreak="0">
    <w:nsid w:val="6FDF06AF"/>
    <w:multiLevelType w:val="multilevel"/>
    <w:tmpl w:val="6FA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8095D"/>
    <w:multiLevelType w:val="hybridMultilevel"/>
    <w:tmpl w:val="D5944BD6"/>
    <w:lvl w:ilvl="0" w:tplc="06E49C5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222AD"/>
    <w:multiLevelType w:val="hybridMultilevel"/>
    <w:tmpl w:val="7DE436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D16316"/>
    <w:multiLevelType w:val="hybridMultilevel"/>
    <w:tmpl w:val="12B61C2E"/>
    <w:lvl w:ilvl="0" w:tplc="2B7CB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995EA5"/>
    <w:multiLevelType w:val="hybridMultilevel"/>
    <w:tmpl w:val="A176B906"/>
    <w:lvl w:ilvl="0" w:tplc="A8320E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B9F51CF"/>
    <w:multiLevelType w:val="hybridMultilevel"/>
    <w:tmpl w:val="50960162"/>
    <w:lvl w:ilvl="0" w:tplc="08FE5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E1297"/>
    <w:multiLevelType w:val="multilevel"/>
    <w:tmpl w:val="D13A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43"/>
  </w:num>
  <w:num w:numId="4">
    <w:abstractNumId w:val="5"/>
  </w:num>
  <w:num w:numId="5">
    <w:abstractNumId w:val="9"/>
  </w:num>
  <w:num w:numId="6">
    <w:abstractNumId w:val="15"/>
  </w:num>
  <w:num w:numId="7">
    <w:abstractNumId w:val="34"/>
  </w:num>
  <w:num w:numId="8">
    <w:abstractNumId w:val="28"/>
  </w:num>
  <w:num w:numId="9">
    <w:abstractNumId w:val="36"/>
  </w:num>
  <w:num w:numId="10">
    <w:abstractNumId w:val="39"/>
  </w:num>
  <w:num w:numId="11">
    <w:abstractNumId w:val="32"/>
  </w:num>
  <w:num w:numId="12">
    <w:abstractNumId w:val="11"/>
  </w:num>
  <w:num w:numId="13">
    <w:abstractNumId w:val="25"/>
  </w:num>
  <w:num w:numId="14">
    <w:abstractNumId w:val="26"/>
  </w:num>
  <w:num w:numId="15">
    <w:abstractNumId w:val="23"/>
  </w:num>
  <w:num w:numId="16">
    <w:abstractNumId w:val="27"/>
  </w:num>
  <w:num w:numId="17">
    <w:abstractNumId w:val="38"/>
  </w:num>
  <w:num w:numId="18">
    <w:abstractNumId w:val="41"/>
  </w:num>
  <w:num w:numId="19">
    <w:abstractNumId w:val="29"/>
  </w:num>
  <w:num w:numId="20">
    <w:abstractNumId w:val="16"/>
  </w:num>
  <w:num w:numId="21">
    <w:abstractNumId w:val="45"/>
  </w:num>
  <w:num w:numId="22">
    <w:abstractNumId w:val="44"/>
  </w:num>
  <w:num w:numId="23">
    <w:abstractNumId w:val="18"/>
  </w:num>
  <w:num w:numId="24">
    <w:abstractNumId w:val="17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7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6"/>
  </w:num>
  <w:num w:numId="34">
    <w:abstractNumId w:val="2"/>
  </w:num>
  <w:num w:numId="35">
    <w:abstractNumId w:val="4"/>
  </w:num>
  <w:num w:numId="36">
    <w:abstractNumId w:val="10"/>
  </w:num>
  <w:num w:numId="37">
    <w:abstractNumId w:val="33"/>
  </w:num>
  <w:num w:numId="38">
    <w:abstractNumId w:val="30"/>
  </w:num>
  <w:num w:numId="39">
    <w:abstractNumId w:val="8"/>
  </w:num>
  <w:num w:numId="40">
    <w:abstractNumId w:val="42"/>
  </w:num>
  <w:num w:numId="41">
    <w:abstractNumId w:val="12"/>
  </w:num>
  <w:num w:numId="42">
    <w:abstractNumId w:val="1"/>
  </w:num>
  <w:num w:numId="43">
    <w:abstractNumId w:val="19"/>
  </w:num>
  <w:num w:numId="44">
    <w:abstractNumId w:val="31"/>
  </w:num>
  <w:num w:numId="45">
    <w:abstractNumId w:val="20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40"/>
    <w:rsid w:val="00001E5C"/>
    <w:rsid w:val="00002012"/>
    <w:rsid w:val="000041B1"/>
    <w:rsid w:val="00004236"/>
    <w:rsid w:val="000043EA"/>
    <w:rsid w:val="0001054B"/>
    <w:rsid w:val="00010C0C"/>
    <w:rsid w:val="00011E48"/>
    <w:rsid w:val="000121F9"/>
    <w:rsid w:val="000159E9"/>
    <w:rsid w:val="000162AA"/>
    <w:rsid w:val="00017516"/>
    <w:rsid w:val="0002191B"/>
    <w:rsid w:val="00023D32"/>
    <w:rsid w:val="00023FB7"/>
    <w:rsid w:val="00025961"/>
    <w:rsid w:val="0002632C"/>
    <w:rsid w:val="00026B98"/>
    <w:rsid w:val="00030567"/>
    <w:rsid w:val="00031958"/>
    <w:rsid w:val="000325EB"/>
    <w:rsid w:val="00034391"/>
    <w:rsid w:val="0003476E"/>
    <w:rsid w:val="0003622A"/>
    <w:rsid w:val="00040971"/>
    <w:rsid w:val="00040E03"/>
    <w:rsid w:val="00041586"/>
    <w:rsid w:val="00041E19"/>
    <w:rsid w:val="00041FC9"/>
    <w:rsid w:val="000435A3"/>
    <w:rsid w:val="00044719"/>
    <w:rsid w:val="00045B21"/>
    <w:rsid w:val="00052339"/>
    <w:rsid w:val="00053228"/>
    <w:rsid w:val="00054919"/>
    <w:rsid w:val="00054EBD"/>
    <w:rsid w:val="0005561E"/>
    <w:rsid w:val="000556A3"/>
    <w:rsid w:val="00057372"/>
    <w:rsid w:val="00057A84"/>
    <w:rsid w:val="00060A1F"/>
    <w:rsid w:val="00064F05"/>
    <w:rsid w:val="000656F4"/>
    <w:rsid w:val="00070003"/>
    <w:rsid w:val="00070919"/>
    <w:rsid w:val="0007184D"/>
    <w:rsid w:val="000726E4"/>
    <w:rsid w:val="00073795"/>
    <w:rsid w:val="00074137"/>
    <w:rsid w:val="00075B98"/>
    <w:rsid w:val="00077C7C"/>
    <w:rsid w:val="0008470C"/>
    <w:rsid w:val="000849F1"/>
    <w:rsid w:val="000859AB"/>
    <w:rsid w:val="00085A74"/>
    <w:rsid w:val="000868B5"/>
    <w:rsid w:val="0008731D"/>
    <w:rsid w:val="00093F18"/>
    <w:rsid w:val="0009427A"/>
    <w:rsid w:val="00094D4B"/>
    <w:rsid w:val="000950B5"/>
    <w:rsid w:val="000A0CAB"/>
    <w:rsid w:val="000A1434"/>
    <w:rsid w:val="000A2166"/>
    <w:rsid w:val="000A5860"/>
    <w:rsid w:val="000A70BB"/>
    <w:rsid w:val="000A7913"/>
    <w:rsid w:val="000B1095"/>
    <w:rsid w:val="000B7192"/>
    <w:rsid w:val="000B7378"/>
    <w:rsid w:val="000C3539"/>
    <w:rsid w:val="000C3F34"/>
    <w:rsid w:val="000C52F8"/>
    <w:rsid w:val="000C6204"/>
    <w:rsid w:val="000D37F7"/>
    <w:rsid w:val="000D4BFC"/>
    <w:rsid w:val="000D5B43"/>
    <w:rsid w:val="000D7EE6"/>
    <w:rsid w:val="000E0F96"/>
    <w:rsid w:val="000E4C05"/>
    <w:rsid w:val="000F1BD2"/>
    <w:rsid w:val="000F3CB6"/>
    <w:rsid w:val="000F4D1C"/>
    <w:rsid w:val="000F5614"/>
    <w:rsid w:val="000F669B"/>
    <w:rsid w:val="000F6992"/>
    <w:rsid w:val="000F714C"/>
    <w:rsid w:val="000F7882"/>
    <w:rsid w:val="001007FF"/>
    <w:rsid w:val="00104594"/>
    <w:rsid w:val="00104CD9"/>
    <w:rsid w:val="001065E9"/>
    <w:rsid w:val="00114288"/>
    <w:rsid w:val="0012021A"/>
    <w:rsid w:val="0012094D"/>
    <w:rsid w:val="00120A55"/>
    <w:rsid w:val="0012143B"/>
    <w:rsid w:val="00122646"/>
    <w:rsid w:val="00123F28"/>
    <w:rsid w:val="00124B1D"/>
    <w:rsid w:val="00132B4A"/>
    <w:rsid w:val="00133ED4"/>
    <w:rsid w:val="00136FC4"/>
    <w:rsid w:val="001374EE"/>
    <w:rsid w:val="001407AF"/>
    <w:rsid w:val="00142447"/>
    <w:rsid w:val="001424A8"/>
    <w:rsid w:val="001429D6"/>
    <w:rsid w:val="00142E2B"/>
    <w:rsid w:val="00143C73"/>
    <w:rsid w:val="00144ADD"/>
    <w:rsid w:val="00145CBE"/>
    <w:rsid w:val="001469EE"/>
    <w:rsid w:val="00147928"/>
    <w:rsid w:val="00150FCA"/>
    <w:rsid w:val="00152AE9"/>
    <w:rsid w:val="001542D4"/>
    <w:rsid w:val="001552DE"/>
    <w:rsid w:val="00156412"/>
    <w:rsid w:val="00157913"/>
    <w:rsid w:val="00160ACF"/>
    <w:rsid w:val="00160D54"/>
    <w:rsid w:val="00162C7F"/>
    <w:rsid w:val="00163AA5"/>
    <w:rsid w:val="001643E0"/>
    <w:rsid w:val="00164616"/>
    <w:rsid w:val="001647B9"/>
    <w:rsid w:val="00166124"/>
    <w:rsid w:val="00166BB3"/>
    <w:rsid w:val="001720FA"/>
    <w:rsid w:val="00172ABC"/>
    <w:rsid w:val="0017510F"/>
    <w:rsid w:val="001751AF"/>
    <w:rsid w:val="00175FDB"/>
    <w:rsid w:val="0018064D"/>
    <w:rsid w:val="00182C15"/>
    <w:rsid w:val="00183AE4"/>
    <w:rsid w:val="00185882"/>
    <w:rsid w:val="0018599F"/>
    <w:rsid w:val="00186463"/>
    <w:rsid w:val="0019038A"/>
    <w:rsid w:val="00192697"/>
    <w:rsid w:val="001935B9"/>
    <w:rsid w:val="00193E0F"/>
    <w:rsid w:val="001968EF"/>
    <w:rsid w:val="00196A72"/>
    <w:rsid w:val="00196C53"/>
    <w:rsid w:val="00196EBA"/>
    <w:rsid w:val="001A13CA"/>
    <w:rsid w:val="001A188A"/>
    <w:rsid w:val="001A1958"/>
    <w:rsid w:val="001A3182"/>
    <w:rsid w:val="001A4B35"/>
    <w:rsid w:val="001A5002"/>
    <w:rsid w:val="001B0F8A"/>
    <w:rsid w:val="001B18A4"/>
    <w:rsid w:val="001B20F8"/>
    <w:rsid w:val="001B68D3"/>
    <w:rsid w:val="001B7868"/>
    <w:rsid w:val="001C1944"/>
    <w:rsid w:val="001C32E2"/>
    <w:rsid w:val="001C3B11"/>
    <w:rsid w:val="001C420F"/>
    <w:rsid w:val="001C6523"/>
    <w:rsid w:val="001C6594"/>
    <w:rsid w:val="001C6852"/>
    <w:rsid w:val="001D02C1"/>
    <w:rsid w:val="001D1603"/>
    <w:rsid w:val="001D34E0"/>
    <w:rsid w:val="001D3C48"/>
    <w:rsid w:val="001D4E7C"/>
    <w:rsid w:val="001D7C98"/>
    <w:rsid w:val="001E0072"/>
    <w:rsid w:val="001E017E"/>
    <w:rsid w:val="001E128B"/>
    <w:rsid w:val="001E2B4A"/>
    <w:rsid w:val="001E2C9A"/>
    <w:rsid w:val="001E7BAB"/>
    <w:rsid w:val="001E7E88"/>
    <w:rsid w:val="001F05A8"/>
    <w:rsid w:val="001F15C7"/>
    <w:rsid w:val="001F197D"/>
    <w:rsid w:val="001F21EB"/>
    <w:rsid w:val="001F310E"/>
    <w:rsid w:val="001F3E4A"/>
    <w:rsid w:val="001F51A6"/>
    <w:rsid w:val="001F6083"/>
    <w:rsid w:val="001F661F"/>
    <w:rsid w:val="001F74F9"/>
    <w:rsid w:val="001F78F6"/>
    <w:rsid w:val="001F7AA8"/>
    <w:rsid w:val="00200D26"/>
    <w:rsid w:val="00202A03"/>
    <w:rsid w:val="00204349"/>
    <w:rsid w:val="00212CE8"/>
    <w:rsid w:val="00217343"/>
    <w:rsid w:val="00217593"/>
    <w:rsid w:val="002175F9"/>
    <w:rsid w:val="00220F16"/>
    <w:rsid w:val="00221AD7"/>
    <w:rsid w:val="002221A6"/>
    <w:rsid w:val="00223FC3"/>
    <w:rsid w:val="00226A43"/>
    <w:rsid w:val="00227B4D"/>
    <w:rsid w:val="00227E87"/>
    <w:rsid w:val="002317B4"/>
    <w:rsid w:val="00234927"/>
    <w:rsid w:val="00235A45"/>
    <w:rsid w:val="0023748F"/>
    <w:rsid w:val="00242B15"/>
    <w:rsid w:val="0024316B"/>
    <w:rsid w:val="002444E1"/>
    <w:rsid w:val="00246C97"/>
    <w:rsid w:val="002472B6"/>
    <w:rsid w:val="00251483"/>
    <w:rsid w:val="00253D81"/>
    <w:rsid w:val="002544BF"/>
    <w:rsid w:val="00254821"/>
    <w:rsid w:val="002566C6"/>
    <w:rsid w:val="00256F5A"/>
    <w:rsid w:val="00257349"/>
    <w:rsid w:val="0025768D"/>
    <w:rsid w:val="0025771E"/>
    <w:rsid w:val="00261A23"/>
    <w:rsid w:val="00263D0A"/>
    <w:rsid w:val="00264082"/>
    <w:rsid w:val="0026487B"/>
    <w:rsid w:val="002655AC"/>
    <w:rsid w:val="00265CF2"/>
    <w:rsid w:val="002662C5"/>
    <w:rsid w:val="00267DC2"/>
    <w:rsid w:val="00270C39"/>
    <w:rsid w:val="00270F6A"/>
    <w:rsid w:val="00271502"/>
    <w:rsid w:val="00272294"/>
    <w:rsid w:val="002734D4"/>
    <w:rsid w:val="00275595"/>
    <w:rsid w:val="002770FD"/>
    <w:rsid w:val="0027747A"/>
    <w:rsid w:val="00277B7A"/>
    <w:rsid w:val="00280A08"/>
    <w:rsid w:val="00282505"/>
    <w:rsid w:val="0028433E"/>
    <w:rsid w:val="00285885"/>
    <w:rsid w:val="00287396"/>
    <w:rsid w:val="0028771B"/>
    <w:rsid w:val="00290255"/>
    <w:rsid w:val="002914D7"/>
    <w:rsid w:val="002939FE"/>
    <w:rsid w:val="0029477A"/>
    <w:rsid w:val="00294AFE"/>
    <w:rsid w:val="0029599D"/>
    <w:rsid w:val="00295DFD"/>
    <w:rsid w:val="00296F49"/>
    <w:rsid w:val="002A0077"/>
    <w:rsid w:val="002A3AD4"/>
    <w:rsid w:val="002A3B11"/>
    <w:rsid w:val="002A509B"/>
    <w:rsid w:val="002B10D9"/>
    <w:rsid w:val="002B4232"/>
    <w:rsid w:val="002B4851"/>
    <w:rsid w:val="002B5032"/>
    <w:rsid w:val="002C00D6"/>
    <w:rsid w:val="002C52FC"/>
    <w:rsid w:val="002C797B"/>
    <w:rsid w:val="002C7A04"/>
    <w:rsid w:val="002D0131"/>
    <w:rsid w:val="002D1533"/>
    <w:rsid w:val="002D2210"/>
    <w:rsid w:val="002D3937"/>
    <w:rsid w:val="002D5ACF"/>
    <w:rsid w:val="002E15F3"/>
    <w:rsid w:val="002E259B"/>
    <w:rsid w:val="002E26F0"/>
    <w:rsid w:val="002E4A4F"/>
    <w:rsid w:val="002E5136"/>
    <w:rsid w:val="002E5747"/>
    <w:rsid w:val="002F0513"/>
    <w:rsid w:val="002F0596"/>
    <w:rsid w:val="002F15C2"/>
    <w:rsid w:val="002F4B2A"/>
    <w:rsid w:val="002F5E54"/>
    <w:rsid w:val="002F5F21"/>
    <w:rsid w:val="002F6FD8"/>
    <w:rsid w:val="00301721"/>
    <w:rsid w:val="003030FD"/>
    <w:rsid w:val="00304E06"/>
    <w:rsid w:val="00304F01"/>
    <w:rsid w:val="00306FDD"/>
    <w:rsid w:val="00310C17"/>
    <w:rsid w:val="00310CB7"/>
    <w:rsid w:val="0031201B"/>
    <w:rsid w:val="00312815"/>
    <w:rsid w:val="00313A51"/>
    <w:rsid w:val="003140C1"/>
    <w:rsid w:val="00314CE7"/>
    <w:rsid w:val="0031773D"/>
    <w:rsid w:val="0032132B"/>
    <w:rsid w:val="0032231E"/>
    <w:rsid w:val="00325B70"/>
    <w:rsid w:val="00326316"/>
    <w:rsid w:val="0032698A"/>
    <w:rsid w:val="003348D9"/>
    <w:rsid w:val="00340F66"/>
    <w:rsid w:val="0034288C"/>
    <w:rsid w:val="00344FBA"/>
    <w:rsid w:val="00347627"/>
    <w:rsid w:val="00347E60"/>
    <w:rsid w:val="0035215E"/>
    <w:rsid w:val="003548E2"/>
    <w:rsid w:val="0036040D"/>
    <w:rsid w:val="003604BD"/>
    <w:rsid w:val="003611C8"/>
    <w:rsid w:val="003618AF"/>
    <w:rsid w:val="0036405D"/>
    <w:rsid w:val="00366D0B"/>
    <w:rsid w:val="00366D3B"/>
    <w:rsid w:val="00371E73"/>
    <w:rsid w:val="00372657"/>
    <w:rsid w:val="00374954"/>
    <w:rsid w:val="00374AA7"/>
    <w:rsid w:val="00376204"/>
    <w:rsid w:val="00376277"/>
    <w:rsid w:val="00380F9A"/>
    <w:rsid w:val="00381960"/>
    <w:rsid w:val="0038317A"/>
    <w:rsid w:val="00383CCA"/>
    <w:rsid w:val="003854ED"/>
    <w:rsid w:val="00385C2D"/>
    <w:rsid w:val="003866D8"/>
    <w:rsid w:val="00390803"/>
    <w:rsid w:val="00390B8D"/>
    <w:rsid w:val="00392546"/>
    <w:rsid w:val="00392640"/>
    <w:rsid w:val="00394B26"/>
    <w:rsid w:val="0039627F"/>
    <w:rsid w:val="00397671"/>
    <w:rsid w:val="00397B5B"/>
    <w:rsid w:val="003A1C07"/>
    <w:rsid w:val="003A211C"/>
    <w:rsid w:val="003A39F7"/>
    <w:rsid w:val="003A56D4"/>
    <w:rsid w:val="003A65CE"/>
    <w:rsid w:val="003A695D"/>
    <w:rsid w:val="003B1851"/>
    <w:rsid w:val="003B1C78"/>
    <w:rsid w:val="003B48EA"/>
    <w:rsid w:val="003B5A73"/>
    <w:rsid w:val="003B6FB9"/>
    <w:rsid w:val="003B751E"/>
    <w:rsid w:val="003C3F43"/>
    <w:rsid w:val="003C4D90"/>
    <w:rsid w:val="003C5FDA"/>
    <w:rsid w:val="003C61F4"/>
    <w:rsid w:val="003D36F0"/>
    <w:rsid w:val="003D58E7"/>
    <w:rsid w:val="003E330A"/>
    <w:rsid w:val="003E364A"/>
    <w:rsid w:val="003E3F56"/>
    <w:rsid w:val="003F0C1D"/>
    <w:rsid w:val="003F1E6E"/>
    <w:rsid w:val="003F25F7"/>
    <w:rsid w:val="003F6944"/>
    <w:rsid w:val="003F7B8F"/>
    <w:rsid w:val="00400774"/>
    <w:rsid w:val="00401856"/>
    <w:rsid w:val="004022E8"/>
    <w:rsid w:val="004039C9"/>
    <w:rsid w:val="004063BE"/>
    <w:rsid w:val="0040645F"/>
    <w:rsid w:val="004100AB"/>
    <w:rsid w:val="00410ADE"/>
    <w:rsid w:val="00411392"/>
    <w:rsid w:val="004113BE"/>
    <w:rsid w:val="00411749"/>
    <w:rsid w:val="00413203"/>
    <w:rsid w:val="004139AF"/>
    <w:rsid w:val="00414BAD"/>
    <w:rsid w:val="00416020"/>
    <w:rsid w:val="004168D6"/>
    <w:rsid w:val="00416EC0"/>
    <w:rsid w:val="004272CF"/>
    <w:rsid w:val="0042767B"/>
    <w:rsid w:val="004305E7"/>
    <w:rsid w:val="0043141C"/>
    <w:rsid w:val="0043163F"/>
    <w:rsid w:val="004323EF"/>
    <w:rsid w:val="00432543"/>
    <w:rsid w:val="004325FD"/>
    <w:rsid w:val="00432BCC"/>
    <w:rsid w:val="00433618"/>
    <w:rsid w:val="00433719"/>
    <w:rsid w:val="00433909"/>
    <w:rsid w:val="00435681"/>
    <w:rsid w:val="00435F07"/>
    <w:rsid w:val="004362F5"/>
    <w:rsid w:val="00436529"/>
    <w:rsid w:val="004371B9"/>
    <w:rsid w:val="00437B52"/>
    <w:rsid w:val="00442D97"/>
    <w:rsid w:val="00451E9F"/>
    <w:rsid w:val="00451F2B"/>
    <w:rsid w:val="00454C71"/>
    <w:rsid w:val="00460D33"/>
    <w:rsid w:val="004672A0"/>
    <w:rsid w:val="00467745"/>
    <w:rsid w:val="00470D3D"/>
    <w:rsid w:val="00470D8B"/>
    <w:rsid w:val="00472653"/>
    <w:rsid w:val="004777FC"/>
    <w:rsid w:val="00482711"/>
    <w:rsid w:val="00482B7D"/>
    <w:rsid w:val="00482E98"/>
    <w:rsid w:val="004834A9"/>
    <w:rsid w:val="00483E1C"/>
    <w:rsid w:val="004842CA"/>
    <w:rsid w:val="00485EAD"/>
    <w:rsid w:val="00487F41"/>
    <w:rsid w:val="00490B8C"/>
    <w:rsid w:val="00492E11"/>
    <w:rsid w:val="00494501"/>
    <w:rsid w:val="00494569"/>
    <w:rsid w:val="0049517D"/>
    <w:rsid w:val="0049540A"/>
    <w:rsid w:val="00496673"/>
    <w:rsid w:val="0049701C"/>
    <w:rsid w:val="004A03F3"/>
    <w:rsid w:val="004A2408"/>
    <w:rsid w:val="004A25BE"/>
    <w:rsid w:val="004A459E"/>
    <w:rsid w:val="004A4F4C"/>
    <w:rsid w:val="004A5B2D"/>
    <w:rsid w:val="004A748A"/>
    <w:rsid w:val="004B0843"/>
    <w:rsid w:val="004B0FD6"/>
    <w:rsid w:val="004B12F5"/>
    <w:rsid w:val="004B1CFE"/>
    <w:rsid w:val="004B20E3"/>
    <w:rsid w:val="004B212C"/>
    <w:rsid w:val="004B23C0"/>
    <w:rsid w:val="004B24D2"/>
    <w:rsid w:val="004B3392"/>
    <w:rsid w:val="004B3461"/>
    <w:rsid w:val="004B362A"/>
    <w:rsid w:val="004B375C"/>
    <w:rsid w:val="004B5659"/>
    <w:rsid w:val="004C0C4E"/>
    <w:rsid w:val="004C21B7"/>
    <w:rsid w:val="004C2441"/>
    <w:rsid w:val="004C4888"/>
    <w:rsid w:val="004C4BDB"/>
    <w:rsid w:val="004D167B"/>
    <w:rsid w:val="004D3AD4"/>
    <w:rsid w:val="004D5951"/>
    <w:rsid w:val="004D61B9"/>
    <w:rsid w:val="004D6E51"/>
    <w:rsid w:val="004E0060"/>
    <w:rsid w:val="004E238F"/>
    <w:rsid w:val="004E6098"/>
    <w:rsid w:val="004E6149"/>
    <w:rsid w:val="004E6F2D"/>
    <w:rsid w:val="004F0E4D"/>
    <w:rsid w:val="004F1579"/>
    <w:rsid w:val="004F1C6C"/>
    <w:rsid w:val="004F55BA"/>
    <w:rsid w:val="004F642F"/>
    <w:rsid w:val="004F6F9F"/>
    <w:rsid w:val="00502AD0"/>
    <w:rsid w:val="0050677B"/>
    <w:rsid w:val="0051037D"/>
    <w:rsid w:val="005106F1"/>
    <w:rsid w:val="005112CD"/>
    <w:rsid w:val="00511584"/>
    <w:rsid w:val="005124D8"/>
    <w:rsid w:val="00513A0D"/>
    <w:rsid w:val="00513EBD"/>
    <w:rsid w:val="005157C5"/>
    <w:rsid w:val="00516E14"/>
    <w:rsid w:val="005220AD"/>
    <w:rsid w:val="005223E7"/>
    <w:rsid w:val="00525D07"/>
    <w:rsid w:val="005272C3"/>
    <w:rsid w:val="005333CE"/>
    <w:rsid w:val="00534039"/>
    <w:rsid w:val="00535BA9"/>
    <w:rsid w:val="00536F75"/>
    <w:rsid w:val="005375D4"/>
    <w:rsid w:val="00541722"/>
    <w:rsid w:val="0054279A"/>
    <w:rsid w:val="0054319F"/>
    <w:rsid w:val="005438EC"/>
    <w:rsid w:val="0054698F"/>
    <w:rsid w:val="0054773C"/>
    <w:rsid w:val="005501D2"/>
    <w:rsid w:val="00550324"/>
    <w:rsid w:val="005507D1"/>
    <w:rsid w:val="005536C5"/>
    <w:rsid w:val="00553A85"/>
    <w:rsid w:val="00555A81"/>
    <w:rsid w:val="00560C93"/>
    <w:rsid w:val="005613E1"/>
    <w:rsid w:val="00561886"/>
    <w:rsid w:val="00562042"/>
    <w:rsid w:val="00563E8D"/>
    <w:rsid w:val="00566A32"/>
    <w:rsid w:val="005674EB"/>
    <w:rsid w:val="0057063A"/>
    <w:rsid w:val="0057071F"/>
    <w:rsid w:val="005712D4"/>
    <w:rsid w:val="0057259B"/>
    <w:rsid w:val="0057283F"/>
    <w:rsid w:val="00572E11"/>
    <w:rsid w:val="0057347A"/>
    <w:rsid w:val="005735B4"/>
    <w:rsid w:val="00581286"/>
    <w:rsid w:val="0058414D"/>
    <w:rsid w:val="005848A2"/>
    <w:rsid w:val="005862EA"/>
    <w:rsid w:val="00587410"/>
    <w:rsid w:val="00587D2F"/>
    <w:rsid w:val="005940F7"/>
    <w:rsid w:val="0059529A"/>
    <w:rsid w:val="005A13C4"/>
    <w:rsid w:val="005A2504"/>
    <w:rsid w:val="005A328F"/>
    <w:rsid w:val="005A3C31"/>
    <w:rsid w:val="005B01B2"/>
    <w:rsid w:val="005B1F47"/>
    <w:rsid w:val="005B46A2"/>
    <w:rsid w:val="005B7061"/>
    <w:rsid w:val="005B75C4"/>
    <w:rsid w:val="005C1319"/>
    <w:rsid w:val="005C211C"/>
    <w:rsid w:val="005C2F49"/>
    <w:rsid w:val="005C3A63"/>
    <w:rsid w:val="005C50D4"/>
    <w:rsid w:val="005C7F64"/>
    <w:rsid w:val="005D0A2D"/>
    <w:rsid w:val="005D0F63"/>
    <w:rsid w:val="005D26C9"/>
    <w:rsid w:val="005D2AAB"/>
    <w:rsid w:val="005D3B08"/>
    <w:rsid w:val="005E1563"/>
    <w:rsid w:val="005E2167"/>
    <w:rsid w:val="005E5A38"/>
    <w:rsid w:val="005F4991"/>
    <w:rsid w:val="005F5BBE"/>
    <w:rsid w:val="005F63F4"/>
    <w:rsid w:val="00602A9E"/>
    <w:rsid w:val="00602D1B"/>
    <w:rsid w:val="0060384E"/>
    <w:rsid w:val="00604D1A"/>
    <w:rsid w:val="00607526"/>
    <w:rsid w:val="00610A5E"/>
    <w:rsid w:val="0061237B"/>
    <w:rsid w:val="00613FDB"/>
    <w:rsid w:val="00616004"/>
    <w:rsid w:val="0062079B"/>
    <w:rsid w:val="00623A85"/>
    <w:rsid w:val="00624543"/>
    <w:rsid w:val="00625771"/>
    <w:rsid w:val="00627E4F"/>
    <w:rsid w:val="00630957"/>
    <w:rsid w:val="00630F6B"/>
    <w:rsid w:val="006322E4"/>
    <w:rsid w:val="006325D1"/>
    <w:rsid w:val="00632B3F"/>
    <w:rsid w:val="00633D2E"/>
    <w:rsid w:val="00636A85"/>
    <w:rsid w:val="006419FB"/>
    <w:rsid w:val="0064349B"/>
    <w:rsid w:val="006439CC"/>
    <w:rsid w:val="00644F57"/>
    <w:rsid w:val="00645292"/>
    <w:rsid w:val="00646600"/>
    <w:rsid w:val="00646715"/>
    <w:rsid w:val="00650981"/>
    <w:rsid w:val="00650C94"/>
    <w:rsid w:val="00652E8E"/>
    <w:rsid w:val="006546E8"/>
    <w:rsid w:val="0065684B"/>
    <w:rsid w:val="006602A2"/>
    <w:rsid w:val="006608CC"/>
    <w:rsid w:val="006616BA"/>
    <w:rsid w:val="00662A3E"/>
    <w:rsid w:val="00663D00"/>
    <w:rsid w:val="00663F23"/>
    <w:rsid w:val="00666707"/>
    <w:rsid w:val="00671469"/>
    <w:rsid w:val="006716E8"/>
    <w:rsid w:val="0067245B"/>
    <w:rsid w:val="00672E09"/>
    <w:rsid w:val="006744F9"/>
    <w:rsid w:val="00680437"/>
    <w:rsid w:val="006812EC"/>
    <w:rsid w:val="00681544"/>
    <w:rsid w:val="0068562E"/>
    <w:rsid w:val="00685FA9"/>
    <w:rsid w:val="0068637E"/>
    <w:rsid w:val="006877B0"/>
    <w:rsid w:val="00690EE6"/>
    <w:rsid w:val="00695E6A"/>
    <w:rsid w:val="006A30A2"/>
    <w:rsid w:val="006A30BB"/>
    <w:rsid w:val="006A37CB"/>
    <w:rsid w:val="006A7595"/>
    <w:rsid w:val="006B0160"/>
    <w:rsid w:val="006B40E6"/>
    <w:rsid w:val="006C0256"/>
    <w:rsid w:val="006C21F3"/>
    <w:rsid w:val="006C3F58"/>
    <w:rsid w:val="006C51A4"/>
    <w:rsid w:val="006C52DB"/>
    <w:rsid w:val="006C6181"/>
    <w:rsid w:val="006C6B0A"/>
    <w:rsid w:val="006C749F"/>
    <w:rsid w:val="006D261F"/>
    <w:rsid w:val="006D2DFE"/>
    <w:rsid w:val="006D3347"/>
    <w:rsid w:val="006D5B76"/>
    <w:rsid w:val="006D6F87"/>
    <w:rsid w:val="006D7B95"/>
    <w:rsid w:val="006E05F2"/>
    <w:rsid w:val="006E180C"/>
    <w:rsid w:val="006E3DA8"/>
    <w:rsid w:val="006E50DE"/>
    <w:rsid w:val="006E75B3"/>
    <w:rsid w:val="006F13B3"/>
    <w:rsid w:val="006F24D3"/>
    <w:rsid w:val="006F3B09"/>
    <w:rsid w:val="006F4A47"/>
    <w:rsid w:val="006F5B21"/>
    <w:rsid w:val="006F6A86"/>
    <w:rsid w:val="006F705D"/>
    <w:rsid w:val="00700099"/>
    <w:rsid w:val="007025C3"/>
    <w:rsid w:val="0070306B"/>
    <w:rsid w:val="007030DB"/>
    <w:rsid w:val="0070466F"/>
    <w:rsid w:val="00705535"/>
    <w:rsid w:val="00705F5D"/>
    <w:rsid w:val="00706583"/>
    <w:rsid w:val="0071219A"/>
    <w:rsid w:val="00712DE9"/>
    <w:rsid w:val="00713287"/>
    <w:rsid w:val="00715500"/>
    <w:rsid w:val="007164F4"/>
    <w:rsid w:val="00717769"/>
    <w:rsid w:val="00720013"/>
    <w:rsid w:val="00725953"/>
    <w:rsid w:val="00730611"/>
    <w:rsid w:val="00734AFC"/>
    <w:rsid w:val="00734C4F"/>
    <w:rsid w:val="00735C80"/>
    <w:rsid w:val="007376A8"/>
    <w:rsid w:val="00741E92"/>
    <w:rsid w:val="00743299"/>
    <w:rsid w:val="0074442E"/>
    <w:rsid w:val="00746A4F"/>
    <w:rsid w:val="00746C67"/>
    <w:rsid w:val="00751318"/>
    <w:rsid w:val="00754B75"/>
    <w:rsid w:val="00755616"/>
    <w:rsid w:val="0076044C"/>
    <w:rsid w:val="00760577"/>
    <w:rsid w:val="007619D5"/>
    <w:rsid w:val="007620A1"/>
    <w:rsid w:val="00762B2C"/>
    <w:rsid w:val="00763993"/>
    <w:rsid w:val="007653EE"/>
    <w:rsid w:val="00765C69"/>
    <w:rsid w:val="00766527"/>
    <w:rsid w:val="0076726C"/>
    <w:rsid w:val="00767D8D"/>
    <w:rsid w:val="0077148E"/>
    <w:rsid w:val="00771607"/>
    <w:rsid w:val="00771BE8"/>
    <w:rsid w:val="00772460"/>
    <w:rsid w:val="0077433E"/>
    <w:rsid w:val="00774E3D"/>
    <w:rsid w:val="00774EC9"/>
    <w:rsid w:val="0077501F"/>
    <w:rsid w:val="0077657B"/>
    <w:rsid w:val="00781C12"/>
    <w:rsid w:val="00781D8F"/>
    <w:rsid w:val="007827A8"/>
    <w:rsid w:val="007831A6"/>
    <w:rsid w:val="00784B18"/>
    <w:rsid w:val="00785E56"/>
    <w:rsid w:val="0078761F"/>
    <w:rsid w:val="00793515"/>
    <w:rsid w:val="00793E95"/>
    <w:rsid w:val="00794323"/>
    <w:rsid w:val="00797606"/>
    <w:rsid w:val="00797DFD"/>
    <w:rsid w:val="007A14BF"/>
    <w:rsid w:val="007A2681"/>
    <w:rsid w:val="007A27E1"/>
    <w:rsid w:val="007A29F0"/>
    <w:rsid w:val="007A4FFA"/>
    <w:rsid w:val="007A6E92"/>
    <w:rsid w:val="007A7386"/>
    <w:rsid w:val="007B0160"/>
    <w:rsid w:val="007B2DB1"/>
    <w:rsid w:val="007B39AE"/>
    <w:rsid w:val="007B48FD"/>
    <w:rsid w:val="007B4DB1"/>
    <w:rsid w:val="007B4DE0"/>
    <w:rsid w:val="007B5D9A"/>
    <w:rsid w:val="007B72F2"/>
    <w:rsid w:val="007C04B8"/>
    <w:rsid w:val="007C13A6"/>
    <w:rsid w:val="007C1A98"/>
    <w:rsid w:val="007C2077"/>
    <w:rsid w:val="007C6402"/>
    <w:rsid w:val="007C78CA"/>
    <w:rsid w:val="007C7DF4"/>
    <w:rsid w:val="007D3294"/>
    <w:rsid w:val="007D37F4"/>
    <w:rsid w:val="007D3C79"/>
    <w:rsid w:val="007D4E90"/>
    <w:rsid w:val="007D4FF4"/>
    <w:rsid w:val="007D7958"/>
    <w:rsid w:val="007E03D8"/>
    <w:rsid w:val="007E064B"/>
    <w:rsid w:val="007E2AFF"/>
    <w:rsid w:val="007E37C6"/>
    <w:rsid w:val="007E39CA"/>
    <w:rsid w:val="007E39F7"/>
    <w:rsid w:val="007E3D95"/>
    <w:rsid w:val="007E6783"/>
    <w:rsid w:val="007F0C3D"/>
    <w:rsid w:val="007F12FE"/>
    <w:rsid w:val="007F165B"/>
    <w:rsid w:val="007F3539"/>
    <w:rsid w:val="007F4940"/>
    <w:rsid w:val="007F494D"/>
    <w:rsid w:val="007F7791"/>
    <w:rsid w:val="008000FD"/>
    <w:rsid w:val="00800384"/>
    <w:rsid w:val="00800F6C"/>
    <w:rsid w:val="00806316"/>
    <w:rsid w:val="00806BC6"/>
    <w:rsid w:val="00807D21"/>
    <w:rsid w:val="00812034"/>
    <w:rsid w:val="00812AEB"/>
    <w:rsid w:val="00816649"/>
    <w:rsid w:val="0082094D"/>
    <w:rsid w:val="0082172C"/>
    <w:rsid w:val="00827E0A"/>
    <w:rsid w:val="00827F51"/>
    <w:rsid w:val="00831E14"/>
    <w:rsid w:val="008333D4"/>
    <w:rsid w:val="00834F68"/>
    <w:rsid w:val="00835762"/>
    <w:rsid w:val="00840B2C"/>
    <w:rsid w:val="00841681"/>
    <w:rsid w:val="0084259E"/>
    <w:rsid w:val="00842C73"/>
    <w:rsid w:val="00842E09"/>
    <w:rsid w:val="00843756"/>
    <w:rsid w:val="008438A4"/>
    <w:rsid w:val="00843A13"/>
    <w:rsid w:val="00845065"/>
    <w:rsid w:val="00846554"/>
    <w:rsid w:val="00847657"/>
    <w:rsid w:val="00851274"/>
    <w:rsid w:val="00855132"/>
    <w:rsid w:val="00855698"/>
    <w:rsid w:val="00857312"/>
    <w:rsid w:val="00857D3B"/>
    <w:rsid w:val="00860D09"/>
    <w:rsid w:val="00863337"/>
    <w:rsid w:val="0086491F"/>
    <w:rsid w:val="00871F95"/>
    <w:rsid w:val="00872C3F"/>
    <w:rsid w:val="008730C7"/>
    <w:rsid w:val="0087423B"/>
    <w:rsid w:val="00876349"/>
    <w:rsid w:val="008767E5"/>
    <w:rsid w:val="0087692F"/>
    <w:rsid w:val="00877E76"/>
    <w:rsid w:val="00877FEA"/>
    <w:rsid w:val="00881F72"/>
    <w:rsid w:val="00884E2B"/>
    <w:rsid w:val="00891978"/>
    <w:rsid w:val="008956F5"/>
    <w:rsid w:val="00896551"/>
    <w:rsid w:val="008A01B3"/>
    <w:rsid w:val="008A2698"/>
    <w:rsid w:val="008A447B"/>
    <w:rsid w:val="008A6B50"/>
    <w:rsid w:val="008B299A"/>
    <w:rsid w:val="008B2DCC"/>
    <w:rsid w:val="008B463D"/>
    <w:rsid w:val="008B4B69"/>
    <w:rsid w:val="008B67A0"/>
    <w:rsid w:val="008B70BD"/>
    <w:rsid w:val="008C6648"/>
    <w:rsid w:val="008D036E"/>
    <w:rsid w:val="008D251D"/>
    <w:rsid w:val="008D3B19"/>
    <w:rsid w:val="008D789D"/>
    <w:rsid w:val="008E1A82"/>
    <w:rsid w:val="008E54B9"/>
    <w:rsid w:val="008E5A18"/>
    <w:rsid w:val="008E60D7"/>
    <w:rsid w:val="008E6151"/>
    <w:rsid w:val="008E6C5D"/>
    <w:rsid w:val="008E7CD2"/>
    <w:rsid w:val="008F035B"/>
    <w:rsid w:val="008F2398"/>
    <w:rsid w:val="008F467A"/>
    <w:rsid w:val="008F5604"/>
    <w:rsid w:val="008F5ACE"/>
    <w:rsid w:val="008F63C0"/>
    <w:rsid w:val="0090028F"/>
    <w:rsid w:val="009002FC"/>
    <w:rsid w:val="00900A7E"/>
    <w:rsid w:val="00900E6B"/>
    <w:rsid w:val="00901DD5"/>
    <w:rsid w:val="00901EA5"/>
    <w:rsid w:val="00903F45"/>
    <w:rsid w:val="00910AED"/>
    <w:rsid w:val="00910CF7"/>
    <w:rsid w:val="00910F51"/>
    <w:rsid w:val="00912524"/>
    <w:rsid w:val="00914156"/>
    <w:rsid w:val="009173E5"/>
    <w:rsid w:val="00917C49"/>
    <w:rsid w:val="00917C84"/>
    <w:rsid w:val="00926038"/>
    <w:rsid w:val="00930BFA"/>
    <w:rsid w:val="00931B91"/>
    <w:rsid w:val="009323BC"/>
    <w:rsid w:val="00933399"/>
    <w:rsid w:val="0093349A"/>
    <w:rsid w:val="009369D4"/>
    <w:rsid w:val="00936ECC"/>
    <w:rsid w:val="00937FDF"/>
    <w:rsid w:val="009423F3"/>
    <w:rsid w:val="00961C2B"/>
    <w:rsid w:val="0097300F"/>
    <w:rsid w:val="00974106"/>
    <w:rsid w:val="0098122A"/>
    <w:rsid w:val="009814CA"/>
    <w:rsid w:val="009829A6"/>
    <w:rsid w:val="009857F0"/>
    <w:rsid w:val="00987360"/>
    <w:rsid w:val="009905FF"/>
    <w:rsid w:val="009914A6"/>
    <w:rsid w:val="00991EF5"/>
    <w:rsid w:val="00993496"/>
    <w:rsid w:val="00994193"/>
    <w:rsid w:val="00995B3D"/>
    <w:rsid w:val="009971B1"/>
    <w:rsid w:val="009A00BD"/>
    <w:rsid w:val="009A0C8F"/>
    <w:rsid w:val="009A4E5D"/>
    <w:rsid w:val="009A6C7F"/>
    <w:rsid w:val="009B0D94"/>
    <w:rsid w:val="009B1A2C"/>
    <w:rsid w:val="009B1E33"/>
    <w:rsid w:val="009B38AF"/>
    <w:rsid w:val="009B3A5C"/>
    <w:rsid w:val="009B4751"/>
    <w:rsid w:val="009B4B9A"/>
    <w:rsid w:val="009B5A4D"/>
    <w:rsid w:val="009B6CCF"/>
    <w:rsid w:val="009C169D"/>
    <w:rsid w:val="009C4FD0"/>
    <w:rsid w:val="009C5C97"/>
    <w:rsid w:val="009C5D7C"/>
    <w:rsid w:val="009C68B1"/>
    <w:rsid w:val="009C786A"/>
    <w:rsid w:val="009C7A40"/>
    <w:rsid w:val="009C7DF2"/>
    <w:rsid w:val="009D005C"/>
    <w:rsid w:val="009D0418"/>
    <w:rsid w:val="009D40F8"/>
    <w:rsid w:val="009D4D11"/>
    <w:rsid w:val="009D5135"/>
    <w:rsid w:val="009D730C"/>
    <w:rsid w:val="009E0ACD"/>
    <w:rsid w:val="009E0FC5"/>
    <w:rsid w:val="009E46D3"/>
    <w:rsid w:val="009E74A2"/>
    <w:rsid w:val="009E7620"/>
    <w:rsid w:val="009F07D9"/>
    <w:rsid w:val="009F3ED2"/>
    <w:rsid w:val="009F4F25"/>
    <w:rsid w:val="009F6608"/>
    <w:rsid w:val="009F7166"/>
    <w:rsid w:val="00A00D5E"/>
    <w:rsid w:val="00A02F5E"/>
    <w:rsid w:val="00A039C8"/>
    <w:rsid w:val="00A04A90"/>
    <w:rsid w:val="00A071B8"/>
    <w:rsid w:val="00A10741"/>
    <w:rsid w:val="00A11115"/>
    <w:rsid w:val="00A120AF"/>
    <w:rsid w:val="00A12122"/>
    <w:rsid w:val="00A13A66"/>
    <w:rsid w:val="00A20632"/>
    <w:rsid w:val="00A22505"/>
    <w:rsid w:val="00A24720"/>
    <w:rsid w:val="00A2663A"/>
    <w:rsid w:val="00A26873"/>
    <w:rsid w:val="00A26EA0"/>
    <w:rsid w:val="00A27C8E"/>
    <w:rsid w:val="00A306DF"/>
    <w:rsid w:val="00A31FD2"/>
    <w:rsid w:val="00A326F8"/>
    <w:rsid w:val="00A33024"/>
    <w:rsid w:val="00A337D3"/>
    <w:rsid w:val="00A33903"/>
    <w:rsid w:val="00A346AF"/>
    <w:rsid w:val="00A36830"/>
    <w:rsid w:val="00A40AF5"/>
    <w:rsid w:val="00A41A8A"/>
    <w:rsid w:val="00A41AA9"/>
    <w:rsid w:val="00A42700"/>
    <w:rsid w:val="00A4300D"/>
    <w:rsid w:val="00A4332E"/>
    <w:rsid w:val="00A4375F"/>
    <w:rsid w:val="00A44DEC"/>
    <w:rsid w:val="00A46A6F"/>
    <w:rsid w:val="00A4713C"/>
    <w:rsid w:val="00A47B06"/>
    <w:rsid w:val="00A5021B"/>
    <w:rsid w:val="00A50AC0"/>
    <w:rsid w:val="00A50D86"/>
    <w:rsid w:val="00A51ED0"/>
    <w:rsid w:val="00A52685"/>
    <w:rsid w:val="00A533BF"/>
    <w:rsid w:val="00A53FB7"/>
    <w:rsid w:val="00A57E42"/>
    <w:rsid w:val="00A61A7F"/>
    <w:rsid w:val="00A62FDF"/>
    <w:rsid w:val="00A633C6"/>
    <w:rsid w:val="00A638AC"/>
    <w:rsid w:val="00A64964"/>
    <w:rsid w:val="00A65937"/>
    <w:rsid w:val="00A7060E"/>
    <w:rsid w:val="00A71279"/>
    <w:rsid w:val="00A7384C"/>
    <w:rsid w:val="00A73BF9"/>
    <w:rsid w:val="00A73E5A"/>
    <w:rsid w:val="00A76654"/>
    <w:rsid w:val="00A76EDB"/>
    <w:rsid w:val="00A819A0"/>
    <w:rsid w:val="00A832AF"/>
    <w:rsid w:val="00A848E5"/>
    <w:rsid w:val="00A87726"/>
    <w:rsid w:val="00A907A8"/>
    <w:rsid w:val="00A91DFF"/>
    <w:rsid w:val="00A9210E"/>
    <w:rsid w:val="00A957E1"/>
    <w:rsid w:val="00AA2443"/>
    <w:rsid w:val="00AA3F11"/>
    <w:rsid w:val="00AA6611"/>
    <w:rsid w:val="00AA6792"/>
    <w:rsid w:val="00AA7512"/>
    <w:rsid w:val="00AB08CF"/>
    <w:rsid w:val="00AB29B0"/>
    <w:rsid w:val="00AB350B"/>
    <w:rsid w:val="00AB5292"/>
    <w:rsid w:val="00AB60DA"/>
    <w:rsid w:val="00AC189F"/>
    <w:rsid w:val="00AC5A8C"/>
    <w:rsid w:val="00AC667E"/>
    <w:rsid w:val="00AC6F09"/>
    <w:rsid w:val="00AC7141"/>
    <w:rsid w:val="00AC7454"/>
    <w:rsid w:val="00AD332C"/>
    <w:rsid w:val="00AD4C77"/>
    <w:rsid w:val="00AD4D2A"/>
    <w:rsid w:val="00AD6009"/>
    <w:rsid w:val="00AD7714"/>
    <w:rsid w:val="00AD7B76"/>
    <w:rsid w:val="00AE1F7E"/>
    <w:rsid w:val="00AE3BAD"/>
    <w:rsid w:val="00AE3C7D"/>
    <w:rsid w:val="00AE5A11"/>
    <w:rsid w:val="00AF395E"/>
    <w:rsid w:val="00AF3DFE"/>
    <w:rsid w:val="00AF6806"/>
    <w:rsid w:val="00AF6D81"/>
    <w:rsid w:val="00B02462"/>
    <w:rsid w:val="00B04933"/>
    <w:rsid w:val="00B05822"/>
    <w:rsid w:val="00B05BF6"/>
    <w:rsid w:val="00B06457"/>
    <w:rsid w:val="00B06A50"/>
    <w:rsid w:val="00B103B1"/>
    <w:rsid w:val="00B13F4D"/>
    <w:rsid w:val="00B216D6"/>
    <w:rsid w:val="00B25378"/>
    <w:rsid w:val="00B260DD"/>
    <w:rsid w:val="00B2682C"/>
    <w:rsid w:val="00B30181"/>
    <w:rsid w:val="00B30A0D"/>
    <w:rsid w:val="00B31288"/>
    <w:rsid w:val="00B316A8"/>
    <w:rsid w:val="00B321AC"/>
    <w:rsid w:val="00B346E7"/>
    <w:rsid w:val="00B363EF"/>
    <w:rsid w:val="00B36F52"/>
    <w:rsid w:val="00B37967"/>
    <w:rsid w:val="00B40822"/>
    <w:rsid w:val="00B418A1"/>
    <w:rsid w:val="00B42422"/>
    <w:rsid w:val="00B42C29"/>
    <w:rsid w:val="00B43034"/>
    <w:rsid w:val="00B457ED"/>
    <w:rsid w:val="00B46E71"/>
    <w:rsid w:val="00B507A0"/>
    <w:rsid w:val="00B51A16"/>
    <w:rsid w:val="00B5382D"/>
    <w:rsid w:val="00B57A72"/>
    <w:rsid w:val="00B60A92"/>
    <w:rsid w:val="00B60E40"/>
    <w:rsid w:val="00B616CF"/>
    <w:rsid w:val="00B624CA"/>
    <w:rsid w:val="00B6398E"/>
    <w:rsid w:val="00B644C1"/>
    <w:rsid w:val="00B656D9"/>
    <w:rsid w:val="00B666E9"/>
    <w:rsid w:val="00B67EE4"/>
    <w:rsid w:val="00B71DFD"/>
    <w:rsid w:val="00B741CD"/>
    <w:rsid w:val="00B76BA0"/>
    <w:rsid w:val="00B77410"/>
    <w:rsid w:val="00B7790A"/>
    <w:rsid w:val="00B8010A"/>
    <w:rsid w:val="00B81F79"/>
    <w:rsid w:val="00B82E58"/>
    <w:rsid w:val="00B86C9F"/>
    <w:rsid w:val="00B87745"/>
    <w:rsid w:val="00B90CB6"/>
    <w:rsid w:val="00B92453"/>
    <w:rsid w:val="00B9601A"/>
    <w:rsid w:val="00B97E25"/>
    <w:rsid w:val="00BA1DA5"/>
    <w:rsid w:val="00BA2FA1"/>
    <w:rsid w:val="00BA33B2"/>
    <w:rsid w:val="00BA4BD1"/>
    <w:rsid w:val="00BA5F0E"/>
    <w:rsid w:val="00BA69FA"/>
    <w:rsid w:val="00BA7C23"/>
    <w:rsid w:val="00BB2C2D"/>
    <w:rsid w:val="00BB35BA"/>
    <w:rsid w:val="00BB5C9E"/>
    <w:rsid w:val="00BB611E"/>
    <w:rsid w:val="00BC0F1A"/>
    <w:rsid w:val="00BC176C"/>
    <w:rsid w:val="00BC27C8"/>
    <w:rsid w:val="00BC2C6A"/>
    <w:rsid w:val="00BC5516"/>
    <w:rsid w:val="00BC6DC7"/>
    <w:rsid w:val="00BD1F65"/>
    <w:rsid w:val="00BD4147"/>
    <w:rsid w:val="00BD5ADD"/>
    <w:rsid w:val="00BD6813"/>
    <w:rsid w:val="00BE0B23"/>
    <w:rsid w:val="00BE4151"/>
    <w:rsid w:val="00BE4840"/>
    <w:rsid w:val="00BE4B73"/>
    <w:rsid w:val="00BE5264"/>
    <w:rsid w:val="00BE68F6"/>
    <w:rsid w:val="00BE6AFA"/>
    <w:rsid w:val="00BF1178"/>
    <w:rsid w:val="00BF45B1"/>
    <w:rsid w:val="00BF7F19"/>
    <w:rsid w:val="00C0075E"/>
    <w:rsid w:val="00C0515F"/>
    <w:rsid w:val="00C07191"/>
    <w:rsid w:val="00C071F6"/>
    <w:rsid w:val="00C1134E"/>
    <w:rsid w:val="00C118AF"/>
    <w:rsid w:val="00C11D14"/>
    <w:rsid w:val="00C12010"/>
    <w:rsid w:val="00C1289E"/>
    <w:rsid w:val="00C12D36"/>
    <w:rsid w:val="00C14100"/>
    <w:rsid w:val="00C15534"/>
    <w:rsid w:val="00C178FD"/>
    <w:rsid w:val="00C254BC"/>
    <w:rsid w:val="00C278D7"/>
    <w:rsid w:val="00C31EA9"/>
    <w:rsid w:val="00C32550"/>
    <w:rsid w:val="00C32E90"/>
    <w:rsid w:val="00C33A79"/>
    <w:rsid w:val="00C36C34"/>
    <w:rsid w:val="00C375AD"/>
    <w:rsid w:val="00C40823"/>
    <w:rsid w:val="00C44740"/>
    <w:rsid w:val="00C52AFC"/>
    <w:rsid w:val="00C54357"/>
    <w:rsid w:val="00C56153"/>
    <w:rsid w:val="00C566AA"/>
    <w:rsid w:val="00C6061C"/>
    <w:rsid w:val="00C608F4"/>
    <w:rsid w:val="00C618F5"/>
    <w:rsid w:val="00C67812"/>
    <w:rsid w:val="00C73346"/>
    <w:rsid w:val="00C73573"/>
    <w:rsid w:val="00C73DBD"/>
    <w:rsid w:val="00C758A5"/>
    <w:rsid w:val="00C851DA"/>
    <w:rsid w:val="00C85D13"/>
    <w:rsid w:val="00C8654F"/>
    <w:rsid w:val="00C92518"/>
    <w:rsid w:val="00C93D41"/>
    <w:rsid w:val="00C96033"/>
    <w:rsid w:val="00CA6493"/>
    <w:rsid w:val="00CA7ED9"/>
    <w:rsid w:val="00CB09F6"/>
    <w:rsid w:val="00CB2DFA"/>
    <w:rsid w:val="00CB3059"/>
    <w:rsid w:val="00CB4933"/>
    <w:rsid w:val="00CB4D26"/>
    <w:rsid w:val="00CB5B8C"/>
    <w:rsid w:val="00CB5D96"/>
    <w:rsid w:val="00CB67D0"/>
    <w:rsid w:val="00CC238F"/>
    <w:rsid w:val="00CC3F79"/>
    <w:rsid w:val="00CC4374"/>
    <w:rsid w:val="00CC46BC"/>
    <w:rsid w:val="00CC5055"/>
    <w:rsid w:val="00CC550E"/>
    <w:rsid w:val="00CC5AF2"/>
    <w:rsid w:val="00CC5D6B"/>
    <w:rsid w:val="00CC7AC7"/>
    <w:rsid w:val="00CD06CD"/>
    <w:rsid w:val="00CD3E57"/>
    <w:rsid w:val="00CD444C"/>
    <w:rsid w:val="00CD4EEA"/>
    <w:rsid w:val="00CE008F"/>
    <w:rsid w:val="00CE1382"/>
    <w:rsid w:val="00CE14B2"/>
    <w:rsid w:val="00CE1C5C"/>
    <w:rsid w:val="00CE1EFF"/>
    <w:rsid w:val="00CE2AF9"/>
    <w:rsid w:val="00CE2C38"/>
    <w:rsid w:val="00CE5DB3"/>
    <w:rsid w:val="00CE5DCB"/>
    <w:rsid w:val="00CE651C"/>
    <w:rsid w:val="00CE7626"/>
    <w:rsid w:val="00CE77B9"/>
    <w:rsid w:val="00CF0036"/>
    <w:rsid w:val="00CF05D8"/>
    <w:rsid w:val="00CF2724"/>
    <w:rsid w:val="00CF6208"/>
    <w:rsid w:val="00D00A49"/>
    <w:rsid w:val="00D00A78"/>
    <w:rsid w:val="00D02845"/>
    <w:rsid w:val="00D0485C"/>
    <w:rsid w:val="00D04C05"/>
    <w:rsid w:val="00D04D3D"/>
    <w:rsid w:val="00D10E08"/>
    <w:rsid w:val="00D12FF1"/>
    <w:rsid w:val="00D13767"/>
    <w:rsid w:val="00D1496C"/>
    <w:rsid w:val="00D159C6"/>
    <w:rsid w:val="00D16EBA"/>
    <w:rsid w:val="00D20DE5"/>
    <w:rsid w:val="00D249DC"/>
    <w:rsid w:val="00D276CE"/>
    <w:rsid w:val="00D30D11"/>
    <w:rsid w:val="00D33777"/>
    <w:rsid w:val="00D35467"/>
    <w:rsid w:val="00D358C7"/>
    <w:rsid w:val="00D36B50"/>
    <w:rsid w:val="00D4387F"/>
    <w:rsid w:val="00D449C6"/>
    <w:rsid w:val="00D478E0"/>
    <w:rsid w:val="00D47AC2"/>
    <w:rsid w:val="00D503B8"/>
    <w:rsid w:val="00D505A1"/>
    <w:rsid w:val="00D50CF4"/>
    <w:rsid w:val="00D534BD"/>
    <w:rsid w:val="00D54785"/>
    <w:rsid w:val="00D54B73"/>
    <w:rsid w:val="00D57562"/>
    <w:rsid w:val="00D64681"/>
    <w:rsid w:val="00D671CB"/>
    <w:rsid w:val="00D6796B"/>
    <w:rsid w:val="00D67EBC"/>
    <w:rsid w:val="00D71086"/>
    <w:rsid w:val="00D71772"/>
    <w:rsid w:val="00D76171"/>
    <w:rsid w:val="00D7633F"/>
    <w:rsid w:val="00D772F7"/>
    <w:rsid w:val="00D855DF"/>
    <w:rsid w:val="00D91A76"/>
    <w:rsid w:val="00D95367"/>
    <w:rsid w:val="00D96024"/>
    <w:rsid w:val="00D96BAD"/>
    <w:rsid w:val="00D97EEE"/>
    <w:rsid w:val="00DA1D9A"/>
    <w:rsid w:val="00DA336D"/>
    <w:rsid w:val="00DA589C"/>
    <w:rsid w:val="00DA77AF"/>
    <w:rsid w:val="00DB0FC8"/>
    <w:rsid w:val="00DB1DFB"/>
    <w:rsid w:val="00DB43E7"/>
    <w:rsid w:val="00DB5C6A"/>
    <w:rsid w:val="00DC05F7"/>
    <w:rsid w:val="00DC1806"/>
    <w:rsid w:val="00DC1C7E"/>
    <w:rsid w:val="00DC2985"/>
    <w:rsid w:val="00DC423E"/>
    <w:rsid w:val="00DC6CE9"/>
    <w:rsid w:val="00DC7C6B"/>
    <w:rsid w:val="00DD1AF8"/>
    <w:rsid w:val="00DD4FB3"/>
    <w:rsid w:val="00DD5BC8"/>
    <w:rsid w:val="00DD69F1"/>
    <w:rsid w:val="00DE0804"/>
    <w:rsid w:val="00DE2EF2"/>
    <w:rsid w:val="00DE3E86"/>
    <w:rsid w:val="00DE7E4A"/>
    <w:rsid w:val="00DF488C"/>
    <w:rsid w:val="00DF76DA"/>
    <w:rsid w:val="00E0031A"/>
    <w:rsid w:val="00E00EE7"/>
    <w:rsid w:val="00E0172B"/>
    <w:rsid w:val="00E02E4D"/>
    <w:rsid w:val="00E04761"/>
    <w:rsid w:val="00E07286"/>
    <w:rsid w:val="00E07463"/>
    <w:rsid w:val="00E0796F"/>
    <w:rsid w:val="00E10C17"/>
    <w:rsid w:val="00E12D38"/>
    <w:rsid w:val="00E139A5"/>
    <w:rsid w:val="00E14E19"/>
    <w:rsid w:val="00E154C6"/>
    <w:rsid w:val="00E16F2A"/>
    <w:rsid w:val="00E1798D"/>
    <w:rsid w:val="00E20F8F"/>
    <w:rsid w:val="00E21718"/>
    <w:rsid w:val="00E221AA"/>
    <w:rsid w:val="00E22B14"/>
    <w:rsid w:val="00E24116"/>
    <w:rsid w:val="00E242B2"/>
    <w:rsid w:val="00E256C3"/>
    <w:rsid w:val="00E26046"/>
    <w:rsid w:val="00E2680F"/>
    <w:rsid w:val="00E26E86"/>
    <w:rsid w:val="00E32600"/>
    <w:rsid w:val="00E3314F"/>
    <w:rsid w:val="00E3427D"/>
    <w:rsid w:val="00E3712C"/>
    <w:rsid w:val="00E37F54"/>
    <w:rsid w:val="00E42C87"/>
    <w:rsid w:val="00E45354"/>
    <w:rsid w:val="00E458E6"/>
    <w:rsid w:val="00E510F9"/>
    <w:rsid w:val="00E51A81"/>
    <w:rsid w:val="00E536C6"/>
    <w:rsid w:val="00E53933"/>
    <w:rsid w:val="00E53E01"/>
    <w:rsid w:val="00E5712F"/>
    <w:rsid w:val="00E625A2"/>
    <w:rsid w:val="00E6429D"/>
    <w:rsid w:val="00E64EDF"/>
    <w:rsid w:val="00E66442"/>
    <w:rsid w:val="00E669ED"/>
    <w:rsid w:val="00E66E28"/>
    <w:rsid w:val="00E67763"/>
    <w:rsid w:val="00E72394"/>
    <w:rsid w:val="00E73FC3"/>
    <w:rsid w:val="00E74EB6"/>
    <w:rsid w:val="00E75552"/>
    <w:rsid w:val="00E80674"/>
    <w:rsid w:val="00E82791"/>
    <w:rsid w:val="00E84338"/>
    <w:rsid w:val="00E84B97"/>
    <w:rsid w:val="00E84F36"/>
    <w:rsid w:val="00E86421"/>
    <w:rsid w:val="00E8725D"/>
    <w:rsid w:val="00E9280B"/>
    <w:rsid w:val="00E9351B"/>
    <w:rsid w:val="00E9474F"/>
    <w:rsid w:val="00E95EFD"/>
    <w:rsid w:val="00E96371"/>
    <w:rsid w:val="00E96FCA"/>
    <w:rsid w:val="00EA0EAC"/>
    <w:rsid w:val="00EA40ED"/>
    <w:rsid w:val="00EA6F41"/>
    <w:rsid w:val="00EA74F8"/>
    <w:rsid w:val="00EA7C8A"/>
    <w:rsid w:val="00EB0D02"/>
    <w:rsid w:val="00EB1F8E"/>
    <w:rsid w:val="00EB2790"/>
    <w:rsid w:val="00EB50BB"/>
    <w:rsid w:val="00EB5A7C"/>
    <w:rsid w:val="00EB6340"/>
    <w:rsid w:val="00EC2F13"/>
    <w:rsid w:val="00EC3EF0"/>
    <w:rsid w:val="00EC48B9"/>
    <w:rsid w:val="00EC5AE3"/>
    <w:rsid w:val="00ED0C6B"/>
    <w:rsid w:val="00ED5B5B"/>
    <w:rsid w:val="00EE0880"/>
    <w:rsid w:val="00EE12A8"/>
    <w:rsid w:val="00EE5C3A"/>
    <w:rsid w:val="00EE5CB0"/>
    <w:rsid w:val="00EE5E0D"/>
    <w:rsid w:val="00EE792B"/>
    <w:rsid w:val="00EF22FD"/>
    <w:rsid w:val="00EF2E8E"/>
    <w:rsid w:val="00EF3184"/>
    <w:rsid w:val="00EF39E3"/>
    <w:rsid w:val="00EF5FFE"/>
    <w:rsid w:val="00EF766E"/>
    <w:rsid w:val="00EF77A6"/>
    <w:rsid w:val="00F0093D"/>
    <w:rsid w:val="00F02F3A"/>
    <w:rsid w:val="00F05759"/>
    <w:rsid w:val="00F06BDA"/>
    <w:rsid w:val="00F07363"/>
    <w:rsid w:val="00F07AB5"/>
    <w:rsid w:val="00F107C6"/>
    <w:rsid w:val="00F13625"/>
    <w:rsid w:val="00F14A7A"/>
    <w:rsid w:val="00F14BF6"/>
    <w:rsid w:val="00F17457"/>
    <w:rsid w:val="00F17B8D"/>
    <w:rsid w:val="00F20608"/>
    <w:rsid w:val="00F22395"/>
    <w:rsid w:val="00F22943"/>
    <w:rsid w:val="00F22E56"/>
    <w:rsid w:val="00F2338E"/>
    <w:rsid w:val="00F250A9"/>
    <w:rsid w:val="00F250B2"/>
    <w:rsid w:val="00F265F0"/>
    <w:rsid w:val="00F30DA6"/>
    <w:rsid w:val="00F313ED"/>
    <w:rsid w:val="00F31BB3"/>
    <w:rsid w:val="00F31C85"/>
    <w:rsid w:val="00F32EE9"/>
    <w:rsid w:val="00F32F0F"/>
    <w:rsid w:val="00F33B9D"/>
    <w:rsid w:val="00F354F3"/>
    <w:rsid w:val="00F35DE3"/>
    <w:rsid w:val="00F364CC"/>
    <w:rsid w:val="00F374E4"/>
    <w:rsid w:val="00F40E2E"/>
    <w:rsid w:val="00F410E0"/>
    <w:rsid w:val="00F4369B"/>
    <w:rsid w:val="00F43AC3"/>
    <w:rsid w:val="00F45560"/>
    <w:rsid w:val="00F4623A"/>
    <w:rsid w:val="00F46A6F"/>
    <w:rsid w:val="00F46F33"/>
    <w:rsid w:val="00F53C4E"/>
    <w:rsid w:val="00F5410B"/>
    <w:rsid w:val="00F5432F"/>
    <w:rsid w:val="00F54383"/>
    <w:rsid w:val="00F54979"/>
    <w:rsid w:val="00F563FB"/>
    <w:rsid w:val="00F57E1D"/>
    <w:rsid w:val="00F61521"/>
    <w:rsid w:val="00F63661"/>
    <w:rsid w:val="00F64FDA"/>
    <w:rsid w:val="00F66B07"/>
    <w:rsid w:val="00F66F85"/>
    <w:rsid w:val="00F71435"/>
    <w:rsid w:val="00F7306D"/>
    <w:rsid w:val="00F7387A"/>
    <w:rsid w:val="00F73FE7"/>
    <w:rsid w:val="00F77540"/>
    <w:rsid w:val="00F807B2"/>
    <w:rsid w:val="00F82779"/>
    <w:rsid w:val="00F828CC"/>
    <w:rsid w:val="00F82AE5"/>
    <w:rsid w:val="00F82E31"/>
    <w:rsid w:val="00F84D8D"/>
    <w:rsid w:val="00F852A9"/>
    <w:rsid w:val="00F85739"/>
    <w:rsid w:val="00F91274"/>
    <w:rsid w:val="00F94989"/>
    <w:rsid w:val="00FA0D3A"/>
    <w:rsid w:val="00FA1648"/>
    <w:rsid w:val="00FA18BE"/>
    <w:rsid w:val="00FA463F"/>
    <w:rsid w:val="00FA5986"/>
    <w:rsid w:val="00FA7589"/>
    <w:rsid w:val="00FA7E3E"/>
    <w:rsid w:val="00FB0FD2"/>
    <w:rsid w:val="00FB1131"/>
    <w:rsid w:val="00FB19DC"/>
    <w:rsid w:val="00FB2DA7"/>
    <w:rsid w:val="00FB5E5C"/>
    <w:rsid w:val="00FB7CC6"/>
    <w:rsid w:val="00FC4A1A"/>
    <w:rsid w:val="00FC568D"/>
    <w:rsid w:val="00FC714B"/>
    <w:rsid w:val="00FD2794"/>
    <w:rsid w:val="00FD2C3C"/>
    <w:rsid w:val="00FD3A73"/>
    <w:rsid w:val="00FD4310"/>
    <w:rsid w:val="00FD4F38"/>
    <w:rsid w:val="00FD6E2E"/>
    <w:rsid w:val="00FD793B"/>
    <w:rsid w:val="00FD7E14"/>
    <w:rsid w:val="00FE0742"/>
    <w:rsid w:val="00FE2B90"/>
    <w:rsid w:val="00FE743A"/>
    <w:rsid w:val="00FE7810"/>
    <w:rsid w:val="00FF1A85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FC0A5-2908-4378-939F-B2329EA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1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6B50"/>
    <w:pPr>
      <w:keepNext/>
      <w:pageBreakBefore/>
      <w:spacing w:after="240" w:line="240" w:lineRule="auto"/>
      <w:outlineLvl w:val="1"/>
    </w:pPr>
    <w:rPr>
      <w:rFonts w:ascii="Arial" w:eastAsia="Times New Roman" w:hAnsi="Arial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04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08CF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5">
    <w:name w:val="heading 5"/>
    <w:basedOn w:val="3"/>
    <w:next w:val="a"/>
    <w:link w:val="50"/>
    <w:qFormat/>
    <w:rsid w:val="00D36B50"/>
    <w:pPr>
      <w:pageBreakBefore/>
      <w:spacing w:before="0" w:after="120" w:line="240" w:lineRule="auto"/>
      <w:outlineLvl w:val="4"/>
    </w:pPr>
    <w:rPr>
      <w:rFonts w:ascii="Arial" w:hAnsi="Arial"/>
      <w:bCs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36B50"/>
    <w:pPr>
      <w:keepNext/>
      <w:spacing w:after="0" w:line="240" w:lineRule="auto"/>
      <w:ind w:firstLine="709"/>
      <w:jc w:val="right"/>
      <w:outlineLvl w:val="5"/>
    </w:pPr>
    <w:rPr>
      <w:rFonts w:ascii="Arial" w:eastAsia="Times New Roman" w:hAnsi="Arial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36B50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36B50"/>
    <w:pPr>
      <w:keepNext/>
      <w:spacing w:after="0" w:line="240" w:lineRule="auto"/>
      <w:jc w:val="both"/>
      <w:outlineLvl w:val="7"/>
    </w:pPr>
    <w:rPr>
      <w:rFonts w:ascii="Arial" w:eastAsia="Times New Roman" w:hAnsi="Arial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B08CF"/>
    <w:rPr>
      <w:rFonts w:ascii="Times New Roman" w:eastAsia="Times New Roman" w:hAnsi="Times New Roman"/>
      <w:b/>
      <w:bCs/>
      <w:sz w:val="28"/>
      <w:szCs w:val="28"/>
      <w:lang w:val="en-US" w:eastAsia="en-US" w:bidi="en-US"/>
    </w:rPr>
  </w:style>
  <w:style w:type="paragraph" w:styleId="a3">
    <w:name w:val="footnote text"/>
    <w:basedOn w:val="a"/>
    <w:link w:val="a4"/>
    <w:unhideWhenUsed/>
    <w:rsid w:val="00562042"/>
    <w:rPr>
      <w:sz w:val="20"/>
      <w:szCs w:val="20"/>
    </w:rPr>
  </w:style>
  <w:style w:type="character" w:customStyle="1" w:styleId="a4">
    <w:name w:val="Текст сноски Знак"/>
    <w:link w:val="a3"/>
    <w:rsid w:val="0056204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unhideWhenUsed/>
    <w:rsid w:val="00562042"/>
    <w:rPr>
      <w:vertAlign w:val="superscript"/>
    </w:rPr>
  </w:style>
  <w:style w:type="paragraph" w:customStyle="1" w:styleId="11">
    <w:name w:val="Оп1ычный"/>
    <w:rsid w:val="00562042"/>
    <w:pPr>
      <w:widowControl w:val="0"/>
    </w:pPr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nhideWhenUsed/>
    <w:rsid w:val="00562042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562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nhideWhenUsed/>
    <w:rsid w:val="006608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608CC"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unhideWhenUsed/>
    <w:rsid w:val="005272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5272C3"/>
    <w:rPr>
      <w:sz w:val="22"/>
      <w:szCs w:val="22"/>
      <w:lang w:eastAsia="en-US"/>
    </w:rPr>
  </w:style>
  <w:style w:type="paragraph" w:styleId="aa">
    <w:name w:val="footer"/>
    <w:aliases w:val=" Знак,Знак"/>
    <w:basedOn w:val="a"/>
    <w:link w:val="ab"/>
    <w:uiPriority w:val="99"/>
    <w:unhideWhenUsed/>
    <w:rsid w:val="005272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,Знак Знак"/>
    <w:link w:val="aa"/>
    <w:uiPriority w:val="99"/>
    <w:rsid w:val="005272C3"/>
    <w:rPr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AB08CF"/>
    <w:pPr>
      <w:spacing w:after="120"/>
    </w:pPr>
  </w:style>
  <w:style w:type="character" w:customStyle="1" w:styleId="ad">
    <w:name w:val="Основной текст Знак"/>
    <w:link w:val="ac"/>
    <w:rsid w:val="00AB08CF"/>
    <w:rPr>
      <w:sz w:val="22"/>
      <w:szCs w:val="22"/>
      <w:lang w:eastAsia="en-US"/>
    </w:rPr>
  </w:style>
  <w:style w:type="paragraph" w:styleId="ae">
    <w:name w:val="Title"/>
    <w:basedOn w:val="a"/>
    <w:link w:val="af"/>
    <w:qFormat/>
    <w:rsid w:val="00AB08C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">
    <w:name w:val="Заголовок Знак"/>
    <w:link w:val="ae"/>
    <w:rsid w:val="00AB08CF"/>
    <w:rPr>
      <w:rFonts w:ascii="Times New Roman" w:eastAsia="Times New Roman" w:hAnsi="Times New Roman"/>
      <w:b/>
      <w:sz w:val="28"/>
    </w:rPr>
  </w:style>
  <w:style w:type="character" w:styleId="af0">
    <w:name w:val="page number"/>
    <w:rsid w:val="00AB08CF"/>
  </w:style>
  <w:style w:type="paragraph" w:styleId="af1">
    <w:name w:val="Subtitle"/>
    <w:basedOn w:val="a"/>
    <w:next w:val="a"/>
    <w:link w:val="af2"/>
    <w:qFormat/>
    <w:rsid w:val="00AB08C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2">
    <w:name w:val="Подзаголовок Знак"/>
    <w:link w:val="af1"/>
    <w:rsid w:val="00AB08CF"/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33">
    <w:name w:val="Основной текст 3 Знак"/>
    <w:link w:val="34"/>
    <w:uiPriority w:val="99"/>
    <w:semiHidden/>
    <w:rsid w:val="00AB08CF"/>
    <w:rPr>
      <w:rFonts w:ascii="Times New Roman" w:eastAsia="Times New Roman" w:hAnsi="Times New Roman"/>
      <w:sz w:val="16"/>
      <w:szCs w:val="16"/>
    </w:rPr>
  </w:style>
  <w:style w:type="paragraph" w:styleId="34">
    <w:name w:val="Body Text 3"/>
    <w:basedOn w:val="a"/>
    <w:link w:val="33"/>
    <w:unhideWhenUsed/>
    <w:rsid w:val="00AB08CF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styleId="af3">
    <w:name w:val="Subtle Emphasis"/>
    <w:uiPriority w:val="19"/>
    <w:qFormat/>
    <w:rsid w:val="00AB08CF"/>
    <w:rPr>
      <w:i/>
      <w:iCs/>
      <w:color w:val="808080"/>
    </w:rPr>
  </w:style>
  <w:style w:type="paragraph" w:styleId="af4">
    <w:name w:val="List Paragraph"/>
    <w:basedOn w:val="a"/>
    <w:uiPriority w:val="34"/>
    <w:qFormat/>
    <w:rsid w:val="00AB08CF"/>
    <w:pPr>
      <w:spacing w:after="0" w:line="240" w:lineRule="auto"/>
      <w:ind w:left="708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AB08CF"/>
    <w:rPr>
      <w:color w:val="0000FF"/>
      <w:u w:val="single"/>
    </w:rPr>
  </w:style>
  <w:style w:type="character" w:styleId="af6">
    <w:name w:val="Emphasis"/>
    <w:uiPriority w:val="20"/>
    <w:qFormat/>
    <w:rsid w:val="00AB08CF"/>
    <w:rPr>
      <w:b/>
      <w:bCs/>
      <w:i w:val="0"/>
      <w:iCs w:val="0"/>
    </w:rPr>
  </w:style>
  <w:style w:type="character" w:customStyle="1" w:styleId="f2">
    <w:name w:val="f2"/>
    <w:rsid w:val="00AB08CF"/>
    <w:rPr>
      <w:color w:val="767676"/>
    </w:rPr>
  </w:style>
  <w:style w:type="character" w:customStyle="1" w:styleId="gl1">
    <w:name w:val="gl1"/>
    <w:rsid w:val="00AB08CF"/>
    <w:rPr>
      <w:color w:val="767676"/>
    </w:rPr>
  </w:style>
  <w:style w:type="character" w:styleId="af7">
    <w:name w:val="Strong"/>
    <w:uiPriority w:val="22"/>
    <w:qFormat/>
    <w:rsid w:val="00AB08CF"/>
    <w:rPr>
      <w:b/>
      <w:bCs/>
    </w:rPr>
  </w:style>
  <w:style w:type="paragraph" w:customStyle="1" w:styleId="21">
    <w:name w:val="заголовок 2"/>
    <w:basedOn w:val="a"/>
    <w:next w:val="a"/>
    <w:rsid w:val="00AB08CF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table" w:styleId="af8">
    <w:name w:val="Table Grid"/>
    <w:basedOn w:val="a1"/>
    <w:uiPriority w:val="39"/>
    <w:rsid w:val="0054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FD7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D4E90"/>
  </w:style>
  <w:style w:type="paragraph" w:customStyle="1" w:styleId="Default">
    <w:name w:val="Default"/>
    <w:rsid w:val="00C11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me">
    <w:name w:val="name"/>
    <w:basedOn w:val="a"/>
    <w:rsid w:val="00A52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71D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a">
    <w:name w:val="Body Text Indent"/>
    <w:basedOn w:val="a"/>
    <w:link w:val="afb"/>
    <w:unhideWhenUsed/>
    <w:rsid w:val="00F265F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F265F0"/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9E4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аголграф"/>
    <w:basedOn w:val="3"/>
    <w:rsid w:val="007C04B8"/>
    <w:pPr>
      <w:spacing w:before="120" w:after="240" w:line="240" w:lineRule="auto"/>
      <w:jc w:val="center"/>
      <w:outlineLvl w:val="9"/>
    </w:pPr>
    <w:rPr>
      <w:rFonts w:ascii="Arial" w:hAnsi="Arial"/>
      <w:bCs w:val="0"/>
      <w:sz w:val="22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7C04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d">
    <w:name w:val="No Spacing"/>
    <w:uiPriority w:val="1"/>
    <w:qFormat/>
    <w:rsid w:val="004F0E4D"/>
    <w:rPr>
      <w:sz w:val="22"/>
      <w:szCs w:val="22"/>
      <w:lang w:eastAsia="en-US"/>
    </w:rPr>
  </w:style>
  <w:style w:type="paragraph" w:customStyle="1" w:styleId="afe">
    <w:name w:val="А_обычный"/>
    <w:basedOn w:val="a"/>
    <w:rsid w:val="00EB50BB"/>
    <w:pPr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ff">
    <w:name w:val="FollowedHyperlink"/>
    <w:basedOn w:val="a0"/>
    <w:uiPriority w:val="99"/>
    <w:semiHidden/>
    <w:unhideWhenUsed/>
    <w:rsid w:val="00E32600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8"/>
    <w:uiPriority w:val="39"/>
    <w:rsid w:val="006F6A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a0"/>
    <w:link w:val="Headerorfooter0"/>
    <w:rsid w:val="00123F28"/>
    <w:rPr>
      <w:rFonts w:ascii="Times New Roman" w:eastAsia="Times New Roman" w:hAnsi="Times New Roman"/>
      <w:shd w:val="clear" w:color="auto" w:fill="FFFFFF"/>
    </w:rPr>
  </w:style>
  <w:style w:type="character" w:customStyle="1" w:styleId="HeaderorfooterCordiaUPC165ptBold">
    <w:name w:val="Header or footer + CordiaUPC;16;5 pt;Bold"/>
    <w:basedOn w:val="Headerorfooter"/>
    <w:rsid w:val="00123F28"/>
    <w:rPr>
      <w:rFonts w:ascii="CordiaUPC" w:eastAsia="CordiaUPC" w:hAnsi="CordiaUPC" w:cs="CordiaUPC"/>
      <w:b/>
      <w:bCs/>
      <w:spacing w:val="0"/>
      <w:sz w:val="33"/>
      <w:szCs w:val="33"/>
      <w:shd w:val="clear" w:color="auto" w:fill="FFFFFF"/>
    </w:rPr>
  </w:style>
  <w:style w:type="character" w:customStyle="1" w:styleId="Headerorfooter11pt">
    <w:name w:val="Header or footer + 11 pt"/>
    <w:basedOn w:val="Headerorfooter"/>
    <w:rsid w:val="00123F28"/>
    <w:rPr>
      <w:rFonts w:ascii="Times New Roman" w:eastAsia="Times New Roman" w:hAnsi="Times New Roman"/>
      <w:spacing w:val="0"/>
      <w:sz w:val="22"/>
      <w:szCs w:val="22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23F2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125">
    <w:name w:val="Текст-125 Знак"/>
    <w:basedOn w:val="a"/>
    <w:rsid w:val="00793E95"/>
    <w:pPr>
      <w:spacing w:after="0" w:line="288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6B50"/>
    <w:rPr>
      <w:rFonts w:ascii="Arial" w:eastAsia="Times New Roman" w:hAnsi="Arial"/>
      <w:b/>
      <w:caps/>
      <w:sz w:val="23"/>
    </w:rPr>
  </w:style>
  <w:style w:type="character" w:customStyle="1" w:styleId="50">
    <w:name w:val="Заголовок 5 Знак"/>
    <w:basedOn w:val="a0"/>
    <w:link w:val="5"/>
    <w:rsid w:val="00D36B50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rsid w:val="00D36B50"/>
    <w:rPr>
      <w:rFonts w:ascii="Arial" w:eastAsia="Times New Roman" w:hAnsi="Arial"/>
      <w:i/>
    </w:rPr>
  </w:style>
  <w:style w:type="character" w:customStyle="1" w:styleId="70">
    <w:name w:val="Заголовок 7 Знак"/>
    <w:basedOn w:val="a0"/>
    <w:link w:val="7"/>
    <w:rsid w:val="00D36B50"/>
    <w:rPr>
      <w:rFonts w:ascii="Arial" w:eastAsia="Times New Roman" w:hAnsi="Arial"/>
      <w:b/>
      <w:caps/>
    </w:rPr>
  </w:style>
  <w:style w:type="character" w:customStyle="1" w:styleId="80">
    <w:name w:val="Заголовок 8 Знак"/>
    <w:basedOn w:val="a0"/>
    <w:link w:val="8"/>
    <w:rsid w:val="00D36B50"/>
    <w:rPr>
      <w:rFonts w:ascii="Arial" w:eastAsia="Times New Roman" w:hAnsi="Arial"/>
      <w:b/>
      <w:i/>
      <w:sz w:val="22"/>
    </w:rPr>
  </w:style>
  <w:style w:type="numbering" w:customStyle="1" w:styleId="13">
    <w:name w:val="Нет списка1"/>
    <w:next w:val="a2"/>
    <w:semiHidden/>
    <w:rsid w:val="00D36B50"/>
  </w:style>
  <w:style w:type="paragraph" w:styleId="aff0">
    <w:name w:val="Message Header"/>
    <w:basedOn w:val="a"/>
    <w:link w:val="aff1"/>
    <w:rsid w:val="00D36B50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1">
    <w:name w:val="Шапка Знак"/>
    <w:basedOn w:val="a0"/>
    <w:link w:val="aff0"/>
    <w:rsid w:val="00D36B50"/>
    <w:rPr>
      <w:rFonts w:ascii="Arial" w:eastAsia="Times New Roman" w:hAnsi="Arial"/>
      <w:i/>
    </w:rPr>
  </w:style>
  <w:style w:type="paragraph" w:customStyle="1" w:styleId="aff2">
    <w:name w:val="Таблица"/>
    <w:basedOn w:val="aff0"/>
    <w:rsid w:val="00D36B50"/>
  </w:style>
  <w:style w:type="paragraph" w:customStyle="1" w:styleId="aff3">
    <w:name w:val="Таблотст"/>
    <w:basedOn w:val="aff2"/>
    <w:rsid w:val="00D36B50"/>
    <w:pPr>
      <w:spacing w:before="0" w:after="0" w:line="220" w:lineRule="exact"/>
      <w:ind w:left="85"/>
    </w:pPr>
    <w:rPr>
      <w:i w:val="0"/>
    </w:rPr>
  </w:style>
  <w:style w:type="paragraph" w:customStyle="1" w:styleId="22">
    <w:name w:val="Таблотст2"/>
    <w:basedOn w:val="aff2"/>
    <w:rsid w:val="00D36B50"/>
    <w:pPr>
      <w:spacing w:before="0" w:after="0" w:line="220" w:lineRule="exact"/>
      <w:ind w:left="170"/>
    </w:pPr>
    <w:rPr>
      <w:i w:val="0"/>
    </w:rPr>
  </w:style>
  <w:style w:type="paragraph" w:customStyle="1" w:styleId="aff4">
    <w:name w:val="Сноска"/>
    <w:basedOn w:val="a"/>
    <w:rsid w:val="00D36B5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5">
    <w:name w:val="Единицы"/>
    <w:basedOn w:val="a"/>
    <w:rsid w:val="00D36B5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aff6">
    <w:name w:val="Приложение"/>
    <w:basedOn w:val="a"/>
    <w:rsid w:val="00D36B5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character" w:styleId="aff7">
    <w:name w:val="endnote reference"/>
    <w:semiHidden/>
    <w:rsid w:val="00D36B50"/>
    <w:rPr>
      <w:vertAlign w:val="superscript"/>
    </w:rPr>
  </w:style>
  <w:style w:type="paragraph" w:customStyle="1" w:styleId="aff8">
    <w:name w:val="Верхний колонтитул.ВерхКолонтитул"/>
    <w:basedOn w:val="a"/>
    <w:rsid w:val="00D36B5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character" w:customStyle="1" w:styleId="aff9">
    <w:name w:val="знак сноски"/>
    <w:rsid w:val="00D36B50"/>
    <w:rPr>
      <w:vertAlign w:val="superscript"/>
    </w:rPr>
  </w:style>
  <w:style w:type="paragraph" w:customStyle="1" w:styleId="affa">
    <w:name w:val="текст сноски"/>
    <w:basedOn w:val="a"/>
    <w:rsid w:val="00D36B5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b">
    <w:name w:val="Ñíîñêà"/>
    <w:basedOn w:val="a"/>
    <w:autoRedefine/>
    <w:rsid w:val="00D36B5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374954"/>
    <w:pPr>
      <w:tabs>
        <w:tab w:val="right" w:leader="dot" w:pos="10194"/>
      </w:tabs>
      <w:spacing w:after="0" w:line="360" w:lineRule="auto"/>
      <w:ind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36B50"/>
    <w:pPr>
      <w:spacing w:after="0" w:line="240" w:lineRule="auto"/>
      <w:ind w:left="22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D36B50"/>
    <w:pPr>
      <w:spacing w:after="0" w:line="240" w:lineRule="auto"/>
      <w:ind w:left="44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6B50"/>
    <w:pPr>
      <w:spacing w:after="0" w:line="240" w:lineRule="auto"/>
      <w:ind w:left="66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D36B50"/>
    <w:pPr>
      <w:spacing w:after="0" w:line="240" w:lineRule="auto"/>
      <w:ind w:left="88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D36B50"/>
    <w:pPr>
      <w:spacing w:after="0" w:line="240" w:lineRule="auto"/>
      <w:ind w:left="110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D36B50"/>
    <w:pPr>
      <w:spacing w:after="0" w:line="240" w:lineRule="auto"/>
      <w:ind w:left="132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D36B50"/>
    <w:pPr>
      <w:spacing w:after="0" w:line="240" w:lineRule="auto"/>
      <w:ind w:left="154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9">
    <w:name w:val="toc 9"/>
    <w:basedOn w:val="a"/>
    <w:next w:val="a"/>
    <w:autoRedefine/>
    <w:semiHidden/>
    <w:rsid w:val="00D36B50"/>
    <w:pPr>
      <w:spacing w:after="0" w:line="240" w:lineRule="auto"/>
      <w:ind w:left="1760" w:firstLine="709"/>
      <w:jc w:val="both"/>
    </w:pPr>
    <w:rPr>
      <w:rFonts w:ascii="Arial" w:eastAsia="Times New Roman" w:hAnsi="Arial"/>
      <w:szCs w:val="20"/>
      <w:lang w:eastAsia="ru-RU"/>
    </w:rPr>
  </w:style>
  <w:style w:type="paragraph" w:styleId="24">
    <w:name w:val="Body Text 2"/>
    <w:basedOn w:val="a"/>
    <w:link w:val="25"/>
    <w:rsid w:val="00D36B5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36B50"/>
    <w:rPr>
      <w:rFonts w:ascii="Arial" w:eastAsia="Times New Roman" w:hAnsi="Arial"/>
      <w:sz w:val="24"/>
    </w:rPr>
  </w:style>
  <w:style w:type="paragraph" w:styleId="26">
    <w:name w:val="Body Text Indent 2"/>
    <w:basedOn w:val="a"/>
    <w:link w:val="27"/>
    <w:rsid w:val="00D36B50"/>
    <w:pPr>
      <w:spacing w:after="0" w:line="240" w:lineRule="auto"/>
      <w:ind w:firstLine="709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D36B50"/>
    <w:rPr>
      <w:rFonts w:ascii="Arial" w:eastAsia="Times New Roman" w:hAnsi="Arial"/>
      <w:sz w:val="22"/>
    </w:rPr>
  </w:style>
  <w:style w:type="table" w:customStyle="1" w:styleId="28">
    <w:name w:val="Сетка таблицы2"/>
    <w:basedOn w:val="a1"/>
    <w:next w:val="af8"/>
    <w:uiPriority w:val="59"/>
    <w:rsid w:val="00D36B5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сетка - Акцент 11"/>
    <w:basedOn w:val="a1"/>
    <w:uiPriority w:val="62"/>
    <w:rsid w:val="00D36B50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fc">
    <w:name w:val="TOC Heading"/>
    <w:basedOn w:val="1"/>
    <w:next w:val="a"/>
    <w:uiPriority w:val="39"/>
    <w:semiHidden/>
    <w:unhideWhenUsed/>
    <w:qFormat/>
    <w:rsid w:val="00610A5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d">
    <w:name w:val="endnote text"/>
    <w:basedOn w:val="a"/>
    <w:link w:val="affe"/>
    <w:uiPriority w:val="99"/>
    <w:semiHidden/>
    <w:unhideWhenUsed/>
    <w:rsid w:val="00C56153"/>
    <w:pPr>
      <w:spacing w:after="0" w:line="240" w:lineRule="auto"/>
    </w:pPr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C56153"/>
    <w:rPr>
      <w:lang w:eastAsia="en-US"/>
    </w:rPr>
  </w:style>
  <w:style w:type="table" w:customStyle="1" w:styleId="36">
    <w:name w:val="Сетка таблицы3"/>
    <w:basedOn w:val="a1"/>
    <w:next w:val="af8"/>
    <w:rsid w:val="00074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29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chart" Target="charts/chart4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8.xml"/><Relationship Id="rId11" Type="http://schemas.openxmlformats.org/officeDocument/2006/relationships/footer" Target="footer3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8" Type="http://schemas.openxmlformats.org/officeDocument/2006/relationships/chart" Target="charts/chart47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hart" Target="charts/chart8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chart" Target="charts/chart45.xml"/><Relationship Id="rId8" Type="http://schemas.openxmlformats.org/officeDocument/2006/relationships/footer" Target="footer1.xml"/><Relationship Id="rId51" Type="http://schemas.openxmlformats.org/officeDocument/2006/relationships/chart" Target="charts/chart40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openxmlformats.org/officeDocument/2006/relationships/image" Target="media/image1.png"/><Relationship Id="rId20" Type="http://schemas.openxmlformats.org/officeDocument/2006/relationships/chart" Target="charts/chart9.xml"/><Relationship Id="rId41" Type="http://schemas.openxmlformats.org/officeDocument/2006/relationships/chart" Target="charts/chart30.xml"/><Relationship Id="rId54" Type="http://schemas.openxmlformats.org/officeDocument/2006/relationships/chart" Target="charts/chart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57" Type="http://schemas.openxmlformats.org/officeDocument/2006/relationships/chart" Target="charts/chart46.xml"/><Relationship Id="rId10" Type="http://schemas.openxmlformats.org/officeDocument/2006/relationships/header" Target="header1.xml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c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72;&#1085;&#1072;&#1083;&#1080;&#1079;%20&#1082;&#1086;&#1085;&#1089;&#1091;&#1083;&#1100;&#1090;&#1072;&#1094;&#1080;&#1081;%20&#1076;&#1083;&#1103;%20&#1089;&#1086;&#1094;&#1080;&#1089;&#1089;&#1083;&#1077;&#1076;&#1086;&#1074;&#1072;&#1085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!&#1056;&#1072;&#1073;&#1086;&#1090;&#1072;\&#1044;&#1043;&#1058;&#1059;\2019\&#1082;&#1086;&#1074;&#1086;&#1088;&#1082;&#1080;&#1085;&#1075;\&#1090;&#1072;&#1073;&#1083;&#1080;&#1095;&#1082;&#1072;%20&#1082;&#1086;&#1074;&#1086;&#1088;&#1082;&#1080;&#1085;&#1075;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ИП - 330 чел.</c:v>
                </c:pt>
                <c:pt idx="1">
                  <c:v>ООО - 270 предприятий</c:v>
                </c:pt>
              </c:strCache>
            </c:strRef>
          </c:cat>
          <c:val>
            <c:numRef>
              <c:f>Лист1!$WE$3:$WE$4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45-422C-BA8C-343836C3FD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Лист1!$A$112:$A$116</c:f>
              <c:strCache>
                <c:ptCount val="5"/>
                <c:pt idx="0">
                  <c:v>1. Общая система налогообложения (ОСНО)</c:v>
                </c:pt>
                <c:pt idx="1">
                  <c:v>2. Упрощенная система налогообложения (УСНО)</c:v>
                </c:pt>
                <c:pt idx="2">
                  <c:v>3. Единый налог на вмененный доход (ЕНВД)</c:v>
                </c:pt>
                <c:pt idx="3">
                  <c:v>4. Единый сельскохозяйственный налог (ЕСХН)</c:v>
                </c:pt>
                <c:pt idx="4">
                  <c:v>5. Патентная система налогообложения (ПСН)</c:v>
                </c:pt>
              </c:strCache>
            </c:strRef>
          </c:cat>
          <c:val>
            <c:numRef>
              <c:f>Лист1!$WE$112:$WE$116</c:f>
              <c:numCache>
                <c:formatCode>0%</c:formatCode>
                <c:ptCount val="5"/>
                <c:pt idx="0">
                  <c:v>0.2665615141955836</c:v>
                </c:pt>
                <c:pt idx="1">
                  <c:v>0.51892744479495256</c:v>
                </c:pt>
                <c:pt idx="2">
                  <c:v>0.14984227129337541</c:v>
                </c:pt>
                <c:pt idx="3">
                  <c:v>2.365930599369085E-2</c:v>
                </c:pt>
                <c:pt idx="4">
                  <c:v>4.1009463722397457E-2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9-41F1-8E23-65F11FDDC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Лист1!$A$118:$A$123</c:f>
              <c:strCache>
                <c:ptCount val="6"/>
                <c:pt idx="0">
                  <c:v>1. Большой объем налоговых платежей, страховых взносов</c:v>
                </c:pt>
                <c:pt idx="1">
                  <c:v>2. Большой объем налоговой отчетности</c:v>
                </c:pt>
                <c:pt idx="2">
                  <c:v>3. Частое изменение налогового законодательства</c:v>
                </c:pt>
                <c:pt idx="3">
                  <c:v>4. Незнание/нехватка знаний в области налогового законодательства</c:v>
                </c:pt>
                <c:pt idx="4">
                  <c:v>5. Проблемы отсутствуют</c:v>
                </c:pt>
                <c:pt idx="5">
                  <c:v>6. Свой вариант</c:v>
                </c:pt>
              </c:strCache>
            </c:strRef>
          </c:cat>
          <c:val>
            <c:numRef>
              <c:f>Лист1!$WD$118:$WD$123</c:f>
              <c:numCache>
                <c:formatCode>General</c:formatCode>
                <c:ptCount val="6"/>
                <c:pt idx="0">
                  <c:v>214</c:v>
                </c:pt>
                <c:pt idx="1">
                  <c:v>202</c:v>
                </c:pt>
                <c:pt idx="2">
                  <c:v>135</c:v>
                </c:pt>
                <c:pt idx="3">
                  <c:v>86</c:v>
                </c:pt>
                <c:pt idx="4">
                  <c:v>89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83-4B30-BDE7-342A13E74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447040"/>
        <c:axId val="85448576"/>
      </c:barChart>
      <c:catAx>
        <c:axId val="854470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85448576"/>
        <c:crosses val="autoZero"/>
        <c:auto val="1"/>
        <c:lblAlgn val="ctr"/>
        <c:lblOffset val="100"/>
        <c:noMultiLvlLbl val="0"/>
      </c:catAx>
      <c:valAx>
        <c:axId val="85448576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85447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Лист1!$A$125:$A$127</c:f>
              <c:strCache>
                <c:ptCount val="3"/>
                <c:pt idx="0">
                  <c:v>1. Да, знаю, пользуюсь</c:v>
                </c:pt>
                <c:pt idx="1">
                  <c:v>2. Да, знаю, не пользуюсь, т.к. не подхожу под критерии </c:v>
                </c:pt>
                <c:pt idx="2">
                  <c:v>3. Нет, не знаю</c:v>
                </c:pt>
              </c:strCache>
            </c:strRef>
          </c:cat>
          <c:val>
            <c:numRef>
              <c:f>Лист1!$WE$125:$WE$127</c:f>
              <c:numCache>
                <c:formatCode>0%</c:formatCode>
                <c:ptCount val="3"/>
                <c:pt idx="0">
                  <c:v>0.16695059625212946</c:v>
                </c:pt>
                <c:pt idx="1">
                  <c:v>0.46507666098807543</c:v>
                </c:pt>
                <c:pt idx="2">
                  <c:v>0.36000000000000026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C-452D-B561-3A2F91BB0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Лист1!$A$129:$A$133</c:f>
              <c:strCache>
                <c:ptCount val="5"/>
                <c:pt idx="0">
                  <c:v>1. Да</c:v>
                </c:pt>
                <c:pt idx="1">
                  <c:v>2. Нет </c:v>
                </c:pt>
                <c:pt idx="2">
                  <c:v>3. Не использую в связи с выдачей бланков строгой отчетности (применяю УСНО)</c:v>
                </c:pt>
                <c:pt idx="3">
                  <c:v>4. Не использую в связи с выдачей товарных чеков или иных документов (применяю ЕНВД, ПСН)</c:v>
                </c:pt>
                <c:pt idx="4">
                  <c:v>5. Не использую в связи тем, что осуществляю платежи в безналичном порядке</c:v>
                </c:pt>
              </c:strCache>
            </c:strRef>
          </c:cat>
          <c:val>
            <c:numRef>
              <c:f>Лист1!$WE$129:$WE$133</c:f>
              <c:numCache>
                <c:formatCode>0%</c:formatCode>
                <c:ptCount val="5"/>
                <c:pt idx="0">
                  <c:v>0.23267326732673269</c:v>
                </c:pt>
                <c:pt idx="1">
                  <c:v>0.38000000000000023</c:v>
                </c:pt>
                <c:pt idx="2">
                  <c:v>0.17326732673267337</c:v>
                </c:pt>
                <c:pt idx="3">
                  <c:v>7.4257425742574254E-2</c:v>
                </c:pt>
                <c:pt idx="4">
                  <c:v>0.14851485148514862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0D-4FBD-A59C-CBEE305A13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062564933470276"/>
          <c:y val="4.5510011010891811E-2"/>
          <c:w val="0.37753011265393621"/>
          <c:h val="0.9089799779782166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Лист1!$A$135:$A$139</c:f>
              <c:strCache>
                <c:ptCount val="5"/>
                <c:pt idx="0">
                  <c:v>1. Впервые слышу о нововведениях</c:v>
                </c:pt>
                <c:pt idx="1">
                  <c:v>2. Положительно, будет больше порядка</c:v>
                </c:pt>
                <c:pt idx="2">
                  <c:v>3. Отрицательно, ужесточение контроля дополнительные расходы для предпринимателя</c:v>
                </c:pt>
                <c:pt idx="3">
                  <c:v>4. Затрудняюсь ответить, потому что применение онлайн касс будет актуально для меня позже</c:v>
                </c:pt>
                <c:pt idx="4">
                  <c:v>5. Свой вариант</c:v>
                </c:pt>
              </c:strCache>
            </c:strRef>
          </c:cat>
          <c:val>
            <c:numRef>
              <c:f>Лист1!$WE$135:$WE$139</c:f>
              <c:numCache>
                <c:formatCode>0%</c:formatCode>
                <c:ptCount val="5"/>
                <c:pt idx="0">
                  <c:v>9.0909090909091037E-2</c:v>
                </c:pt>
                <c:pt idx="1">
                  <c:v>0.32517482517482577</c:v>
                </c:pt>
                <c:pt idx="2">
                  <c:v>0.32517482517482577</c:v>
                </c:pt>
                <c:pt idx="3">
                  <c:v>0.2062937062937063</c:v>
                </c:pt>
                <c:pt idx="4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F-40DF-8433-400BBFB90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37536"/>
        <c:axId val="85539072"/>
      </c:barChart>
      <c:catAx>
        <c:axId val="855375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5539072"/>
        <c:crosses val="autoZero"/>
        <c:auto val="1"/>
        <c:lblAlgn val="ctr"/>
        <c:lblOffset val="100"/>
        <c:noMultiLvlLbl val="0"/>
      </c:catAx>
      <c:valAx>
        <c:axId val="85539072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85537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Лист1!$A$186:$A$191</c:f>
              <c:strCache>
                <c:ptCount val="6"/>
                <c:pt idx="0">
                  <c:v>1. Не сталкивался</c:v>
                </c:pt>
                <c:pt idx="1">
                  <c:v>2. Сталкивался, проблем не возникло</c:v>
                </c:pt>
                <c:pt idx="2">
                  <c:v>3. Отсутствие открытой, ясной, достоверной информации о процедуре</c:v>
                </c:pt>
                <c:pt idx="3">
                  <c:v>4. Отсутствие открытой информации о наличии свободных земельных участков и иной недвижимости</c:v>
                </c:pt>
                <c:pt idx="4">
                  <c:v>5. Значительный объем требуемых документов</c:v>
                </c:pt>
                <c:pt idx="5">
                  <c:v>6. Длительное оформление документов/нарушение сроков</c:v>
                </c:pt>
              </c:strCache>
            </c:strRef>
          </c:cat>
          <c:val>
            <c:numRef>
              <c:f>Лист1!$WE$186:$WE$191</c:f>
              <c:numCache>
                <c:formatCode>0%</c:formatCode>
                <c:ptCount val="6"/>
                <c:pt idx="0">
                  <c:v>0.52096774193548356</c:v>
                </c:pt>
                <c:pt idx="1">
                  <c:v>0.16935483870967738</c:v>
                </c:pt>
                <c:pt idx="2">
                  <c:v>0.19838709677419367</c:v>
                </c:pt>
                <c:pt idx="3">
                  <c:v>3.3870967741935515E-2</c:v>
                </c:pt>
                <c:pt idx="4">
                  <c:v>1.9354838709677434E-2</c:v>
                </c:pt>
                <c:pt idx="5">
                  <c:v>5.8064516129032309E-2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D-4F98-B01B-B8383B8C3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75168"/>
        <c:axId val="85576704"/>
      </c:barChart>
      <c:catAx>
        <c:axId val="855751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5576704"/>
        <c:crosses val="autoZero"/>
        <c:auto val="1"/>
        <c:lblAlgn val="ctr"/>
        <c:lblOffset val="100"/>
        <c:noMultiLvlLbl val="0"/>
      </c:catAx>
      <c:valAx>
        <c:axId val="85576704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57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Лист1!$A$194:$A$202</c:f>
              <c:strCache>
                <c:ptCount val="9"/>
                <c:pt idx="0">
                  <c:v>1. Не сталкивался</c:v>
                </c:pt>
                <c:pt idx="1">
                  <c:v>2. Сталкивался, проблем не возникло</c:v>
                </c:pt>
                <c:pt idx="2">
                  <c:v>3. Отсутствие открытой, ясной, достоверной информации о процедуре</c:v>
                </c:pt>
                <c:pt idx="3">
                  <c:v>4. Отсутствие информации о свободных местах для размещения НТО</c:v>
                </c:pt>
                <c:pt idx="4">
                  <c:v>5. Значительный объем требуемых документов</c:v>
                </c:pt>
                <c:pt idx="5">
                  <c:v>6. Длительное оформление документов/нарушение сроков</c:v>
                </c:pt>
                <c:pt idx="6">
                  <c:v>7. Трудности при подключении к инженерным сетям</c:v>
                </c:pt>
                <c:pt idx="7">
                  <c:v>8. Отсутствие возможности заключения договора на размещение НТО на новый срок</c:v>
                </c:pt>
                <c:pt idx="8">
                  <c:v>9. Отсутствие возможности/ сложность включения НТО в Схему размещения НТО по собственной инициативе</c:v>
                </c:pt>
              </c:strCache>
            </c:strRef>
          </c:cat>
          <c:val>
            <c:numRef>
              <c:f>Лист1!$WE$194:$WE$202</c:f>
              <c:numCache>
                <c:formatCode>0%</c:formatCode>
                <c:ptCount val="9"/>
                <c:pt idx="0">
                  <c:v>0.58664546899841064</c:v>
                </c:pt>
                <c:pt idx="1">
                  <c:v>0.1987281399046105</c:v>
                </c:pt>
                <c:pt idx="2">
                  <c:v>9.062003179650252E-2</c:v>
                </c:pt>
                <c:pt idx="3">
                  <c:v>3.3386327503974599E-2</c:v>
                </c:pt>
                <c:pt idx="4">
                  <c:v>3.0000000000000002E-2</c:v>
                </c:pt>
                <c:pt idx="5">
                  <c:v>1.9077901430842606E-2</c:v>
                </c:pt>
                <c:pt idx="6">
                  <c:v>1.9077901430842606E-2</c:v>
                </c:pt>
                <c:pt idx="7">
                  <c:v>1.4308426073131956E-2</c:v>
                </c:pt>
                <c:pt idx="8">
                  <c:v>1.4308426073131956E-2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8-43FA-83DA-0F53AA38B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84128"/>
        <c:axId val="85618688"/>
      </c:barChart>
      <c:catAx>
        <c:axId val="8558412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5618688"/>
        <c:crosses val="autoZero"/>
        <c:auto val="1"/>
        <c:lblAlgn val="ctr"/>
        <c:lblOffset val="100"/>
        <c:noMultiLvlLbl val="0"/>
      </c:catAx>
      <c:valAx>
        <c:axId val="85618688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85584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Лист1!$A$205:$A$210</c:f>
              <c:strCache>
                <c:ptCount val="6"/>
                <c:pt idx="0">
                  <c:v>1. Не участвовал в муниципальных закупках</c:v>
                </c:pt>
                <c:pt idx="1">
                  <c:v>2. Проблем не возникло</c:v>
                </c:pt>
                <c:pt idx="2">
                  <c:v>3. Незнание/нехватка знаний о порядке участия в закупках</c:v>
                </c:pt>
                <c:pt idx="3">
                  <c:v>4. Отсутствие финансовых средств для обеспечения заявки/ обеспечения контракта</c:v>
                </c:pt>
                <c:pt idx="4">
                  <c:v>5. Необходимость привлекать посредников для подготовки документов для участия в конкурсе</c:v>
                </c:pt>
                <c:pt idx="5">
                  <c:v>6. Свой вариант</c:v>
                </c:pt>
              </c:strCache>
            </c:strRef>
          </c:cat>
          <c:val>
            <c:numRef>
              <c:f>Лист1!$WE$205:$WE$210</c:f>
              <c:numCache>
                <c:formatCode>0%</c:formatCode>
                <c:ptCount val="6"/>
                <c:pt idx="0">
                  <c:v>0.4974182444061962</c:v>
                </c:pt>
                <c:pt idx="1">
                  <c:v>0.31153184165232356</c:v>
                </c:pt>
                <c:pt idx="2">
                  <c:v>8.7779690189328713E-2</c:v>
                </c:pt>
                <c:pt idx="3">
                  <c:v>5.1635111876075716E-2</c:v>
                </c:pt>
                <c:pt idx="4">
                  <c:v>3.614457831325301E-2</c:v>
                </c:pt>
                <c:pt idx="5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E-42C2-810D-F906609B1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629952"/>
        <c:axId val="85656320"/>
      </c:barChart>
      <c:catAx>
        <c:axId val="856299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5656320"/>
        <c:crosses val="autoZero"/>
        <c:auto val="1"/>
        <c:lblAlgn val="ctr"/>
        <c:lblOffset val="100"/>
        <c:noMultiLvlLbl val="0"/>
      </c:catAx>
      <c:valAx>
        <c:axId val="8565632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85629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Лист1!$A$212:$A$215</c:f>
              <c:strCache>
                <c:ptCount val="4"/>
                <c:pt idx="0">
                  <c:v>1. Да, знаю, пользуюсь</c:v>
                </c:pt>
                <c:pt idx="1">
                  <c:v>2. Да, знаю, хотелось бы узнать больше</c:v>
                </c:pt>
                <c:pt idx="2">
                  <c:v>3. Нет, не знаю</c:v>
                </c:pt>
                <c:pt idx="3">
                  <c:v>4. Свой вариант</c:v>
                </c:pt>
              </c:strCache>
            </c:strRef>
          </c:cat>
          <c:val>
            <c:numRef>
              <c:f>Лист1!$WE$212:$WE$215</c:f>
              <c:numCache>
                <c:formatCode>0%</c:formatCode>
                <c:ptCount val="4"/>
                <c:pt idx="0">
                  <c:v>0.22361359570661887</c:v>
                </c:pt>
                <c:pt idx="1">
                  <c:v>0.26118067978533116</c:v>
                </c:pt>
                <c:pt idx="2">
                  <c:v>0.46869409660107325</c:v>
                </c:pt>
                <c:pt idx="3">
                  <c:v>4.6511627906976813E-2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2-4209-82B8-20488DCB2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Лист1!$A$217:$A$220</c:f>
              <c:strCache>
                <c:ptCount val="4"/>
                <c:pt idx="0">
                  <c:v>1. Да, знаю, участвую в закупках</c:v>
                </c:pt>
                <c:pt idx="1">
                  <c:v>2. Да, знаю</c:v>
                </c:pt>
                <c:pt idx="2">
                  <c:v>3. Нет, не знаю</c:v>
                </c:pt>
                <c:pt idx="3">
                  <c:v>4. Свой вариант</c:v>
                </c:pt>
              </c:strCache>
            </c:strRef>
          </c:cat>
          <c:val>
            <c:numRef>
              <c:f>Лист1!$WE$217:$WE$220</c:f>
              <c:numCache>
                <c:formatCode>0%</c:formatCode>
                <c:ptCount val="4"/>
                <c:pt idx="0">
                  <c:v>0.13840830449827002</c:v>
                </c:pt>
                <c:pt idx="1">
                  <c:v>0.38581314878892736</c:v>
                </c:pt>
                <c:pt idx="2">
                  <c:v>0.46</c:v>
                </c:pt>
                <c:pt idx="3">
                  <c:v>1.0380622837370243E-2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E-4DF0-B5C4-52347439C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Лист1!$A$8:$A$15</c:f>
              <c:strCache>
                <c:ptCount val="8"/>
                <c:pt idx="0">
                  <c:v>20-24 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 </c:v>
                </c:pt>
                <c:pt idx="6">
                  <c:v>50-54</c:v>
                </c:pt>
                <c:pt idx="7">
                  <c:v>55-59</c:v>
                </c:pt>
              </c:strCache>
            </c:strRef>
          </c:cat>
          <c:val>
            <c:numRef>
              <c:f>Лист1!$WE$8:$WE$15</c:f>
              <c:numCache>
                <c:formatCode>0%</c:formatCode>
                <c:ptCount val="8"/>
                <c:pt idx="0">
                  <c:v>6.9582504970178996E-2</c:v>
                </c:pt>
                <c:pt idx="1">
                  <c:v>0.15904572564612346</c:v>
                </c:pt>
                <c:pt idx="2">
                  <c:v>0.17296222664015903</c:v>
                </c:pt>
                <c:pt idx="3">
                  <c:v>0.20675944333996046</c:v>
                </c:pt>
                <c:pt idx="4">
                  <c:v>0.20874751491053678</c:v>
                </c:pt>
                <c:pt idx="5">
                  <c:v>7.9522862823061716E-2</c:v>
                </c:pt>
                <c:pt idx="6">
                  <c:v>7.5546719681908542E-2</c:v>
                </c:pt>
                <c:pt idx="7">
                  <c:v>2.3856858846918478E-2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2D-4818-872C-75A47CEA9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41376"/>
        <c:axId val="64742912"/>
      </c:barChart>
      <c:catAx>
        <c:axId val="6474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42912"/>
        <c:crosses val="autoZero"/>
        <c:auto val="1"/>
        <c:lblAlgn val="ctr"/>
        <c:lblOffset val="100"/>
        <c:noMultiLvlLbl val="0"/>
      </c:catAx>
      <c:valAx>
        <c:axId val="64742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474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Лист1!$A$306:$A$309</c:f>
              <c:strCache>
                <c:ptCount val="4"/>
                <c:pt idx="0">
                  <c:v>1. Хорошие условия</c:v>
                </c:pt>
                <c:pt idx="1">
                  <c:v>2. Удовлетворительные условия</c:v>
                </c:pt>
                <c:pt idx="2">
                  <c:v>3. Неудовлетворительные условия</c:v>
                </c:pt>
                <c:pt idx="3">
                  <c:v>4. Свой вариант</c:v>
                </c:pt>
              </c:strCache>
            </c:strRef>
          </c:cat>
          <c:val>
            <c:numRef>
              <c:f>Лист1!$WE$306:$WE$309</c:f>
              <c:numCache>
                <c:formatCode>0%</c:formatCode>
                <c:ptCount val="4"/>
                <c:pt idx="0">
                  <c:v>0.17985611510791374</c:v>
                </c:pt>
                <c:pt idx="1">
                  <c:v>0.64028776978417268</c:v>
                </c:pt>
                <c:pt idx="2">
                  <c:v>0.1366906474820144</c:v>
                </c:pt>
                <c:pt idx="3">
                  <c:v>4.3165467625899283E-2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1-4749-80C9-F325522BA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76260676858568"/>
          <c:y val="0"/>
          <c:w val="0.39046582725465268"/>
          <c:h val="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22064450444113E-2"/>
          <c:y val="0.12256593526332812"/>
          <c:w val="0.53613377796932749"/>
          <c:h val="0.77334997669759586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Лист1!$A$311:$A$315</c:f>
              <c:strCache>
                <c:ptCount val="5"/>
                <c:pt idx="0">
                  <c:v>1. Положительно</c:v>
                </c:pt>
                <c:pt idx="1">
                  <c:v>2. Скорее положительно</c:v>
                </c:pt>
                <c:pt idx="2">
                  <c:v>3. Скорее отрицательно</c:v>
                </c:pt>
                <c:pt idx="3">
                  <c:v>4. Отрицательно</c:v>
                </c:pt>
                <c:pt idx="4">
                  <c:v>5. Свой вариант</c:v>
                </c:pt>
              </c:strCache>
            </c:strRef>
          </c:cat>
          <c:val>
            <c:numRef>
              <c:f>Лист1!$WE$311:$WE$315</c:f>
              <c:numCache>
                <c:formatCode>0%</c:formatCode>
                <c:ptCount val="5"/>
                <c:pt idx="0">
                  <c:v>0.13120567375886522</c:v>
                </c:pt>
                <c:pt idx="1">
                  <c:v>0.54432624113475159</c:v>
                </c:pt>
                <c:pt idx="2">
                  <c:v>0.18617021276595738</c:v>
                </c:pt>
                <c:pt idx="3">
                  <c:v>9.0425531914893692E-2</c:v>
                </c:pt>
                <c:pt idx="4">
                  <c:v>4.7872340425531922E-2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F-44AB-B976-43F30ECCC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049546930642464"/>
          <c:y val="0.25338357873321488"/>
          <c:w val="0.35793428250871528"/>
          <c:h val="0.4932324787176803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Лист1!$A$230:$A$232</c:f>
              <c:strCache>
                <c:ptCount val="3"/>
                <c:pt idx="0">
                  <c:v>1. Да, известны, пользуюсь</c:v>
                </c:pt>
                <c:pt idx="1">
                  <c:v>2. Да, известны, но хотелось бы получить больше информации</c:v>
                </c:pt>
                <c:pt idx="2">
                  <c:v>3. Нет, не известны</c:v>
                </c:pt>
              </c:strCache>
            </c:strRef>
          </c:cat>
          <c:val>
            <c:numRef>
              <c:f>Лист1!$WE$230:$WE$232</c:f>
              <c:numCache>
                <c:formatCode>0%</c:formatCode>
                <c:ptCount val="3"/>
                <c:pt idx="0">
                  <c:v>0.17</c:v>
                </c:pt>
                <c:pt idx="1">
                  <c:v>0.48458904109589063</c:v>
                </c:pt>
                <c:pt idx="2">
                  <c:v>0.35102739726027438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8-4929-8666-AE8EF3B06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693467869300156"/>
          <c:y val="6.4149071630567586E-2"/>
          <c:w val="0.37190994655375048"/>
          <c:h val="0.90442572507724717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Лист1!$A$234:$A$238</c:f>
              <c:strCache>
                <c:ptCount val="5"/>
                <c:pt idx="0">
                  <c:v>1. Финансовая поддержка (субсидирование, займы)</c:v>
                </c:pt>
                <c:pt idx="1">
                  <c:v>2. Имущественная поддержка (льготная аренда, бизнес-инкубатор, выкуп гос./мун. имущества)</c:v>
                </c:pt>
                <c:pt idx="2">
                  <c:v>3. Информационная поддержка</c:v>
                </c:pt>
                <c:pt idx="3">
                  <c:v>4. Консультационная поддержка</c:v>
                </c:pt>
                <c:pt idx="4">
                  <c:v>5. Не нуждаюсь в поддержке</c:v>
                </c:pt>
              </c:strCache>
            </c:strRef>
          </c:cat>
          <c:val>
            <c:numRef>
              <c:f>Лист1!$WE$234:$WE$238</c:f>
              <c:numCache>
                <c:formatCode>0%</c:formatCode>
                <c:ptCount val="5"/>
                <c:pt idx="0">
                  <c:v>0.32869379014989325</c:v>
                </c:pt>
                <c:pt idx="1">
                  <c:v>0.2002141327623129</c:v>
                </c:pt>
                <c:pt idx="2">
                  <c:v>0.19271948608137077</c:v>
                </c:pt>
                <c:pt idx="3">
                  <c:v>0.17773019271948626</c:v>
                </c:pt>
                <c:pt idx="4">
                  <c:v>9.743040685224838E-2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6-4904-BAAA-A2774A30D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18624"/>
        <c:axId val="86220160"/>
      </c:barChart>
      <c:catAx>
        <c:axId val="8621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6220160"/>
        <c:crosses val="autoZero"/>
        <c:auto val="1"/>
        <c:lblAlgn val="ctr"/>
        <c:lblOffset val="100"/>
        <c:noMultiLvlLbl val="0"/>
      </c:catAx>
      <c:valAx>
        <c:axId val="862201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6218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Лист1!$A$242</c:f>
              <c:strCache>
                <c:ptCount val="1"/>
                <c:pt idx="0">
                  <c:v>1.Эффективна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(Лист1!$A$241,Лист1!$A$245,Лист1!$A$249,Лист1!$A$253)</c:f>
              <c:strCache>
                <c:ptCount val="4"/>
                <c:pt idx="0">
                  <c:v>Консультационная поддержка</c:v>
                </c:pt>
                <c:pt idx="1">
                  <c:v>Финансовая поддержка</c:v>
                </c:pt>
                <c:pt idx="2">
                  <c:v>Имущественная поддержка</c:v>
                </c:pt>
                <c:pt idx="3">
                  <c:v>Информационная поддержка</c:v>
                </c:pt>
              </c:strCache>
            </c:strRef>
          </c:cat>
          <c:val>
            <c:numRef>
              <c:f>(Лист1!$WE$242,Лист1!$WF$242,Лист1!$WG$242,Лист1!$WH$242)</c:f>
              <c:numCache>
                <c:formatCode>0%</c:formatCode>
                <c:ptCount val="4"/>
                <c:pt idx="0">
                  <c:v>0.74556213017751449</c:v>
                </c:pt>
                <c:pt idx="1">
                  <c:v>0.53925619834710747</c:v>
                </c:pt>
                <c:pt idx="2">
                  <c:v>0.50432900432900463</c:v>
                </c:pt>
                <c:pt idx="3">
                  <c:v>0.60323886639676161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2-48AC-851F-1783376E41C9}"/>
            </c:ext>
          </c:extLst>
        </c:ser>
        <c:ser>
          <c:idx val="1"/>
          <c:order val="1"/>
          <c:tx>
            <c:strRef>
              <c:f>Лист1!$A$243</c:f>
              <c:strCache>
                <c:ptCount val="1"/>
                <c:pt idx="0">
                  <c:v>2. Неэффективна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(Лист1!$A$241,Лист1!$A$245,Лист1!$A$249,Лист1!$A$253)</c:f>
              <c:strCache>
                <c:ptCount val="4"/>
                <c:pt idx="0">
                  <c:v>Консультационная поддержка</c:v>
                </c:pt>
                <c:pt idx="1">
                  <c:v>Финансовая поддержка</c:v>
                </c:pt>
                <c:pt idx="2">
                  <c:v>Имущественная поддержка</c:v>
                </c:pt>
                <c:pt idx="3">
                  <c:v>Информационная поддержка</c:v>
                </c:pt>
              </c:strCache>
            </c:strRef>
          </c:cat>
          <c:val>
            <c:numRef>
              <c:f>(Лист1!$WE$243,Лист1!$WF$243,Лист1!$WG$243,Лист1!$WH$243)</c:f>
              <c:numCache>
                <c:formatCode>0%</c:formatCode>
                <c:ptCount val="4"/>
                <c:pt idx="0">
                  <c:v>0.1932938856015779</c:v>
                </c:pt>
                <c:pt idx="1">
                  <c:v>0.25206611570247955</c:v>
                </c:pt>
                <c:pt idx="2">
                  <c:v>0.31601731601731625</c:v>
                </c:pt>
                <c:pt idx="3">
                  <c:v>0.26923076923076938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C2-48AC-851F-1783376E41C9}"/>
            </c:ext>
          </c:extLst>
        </c:ser>
        <c:ser>
          <c:idx val="2"/>
          <c:order val="2"/>
          <c:tx>
            <c:strRef>
              <c:f>Лист1!$A$244</c:f>
              <c:strCache>
                <c:ptCount val="1"/>
                <c:pt idx="0">
                  <c:v>3. Отсутствует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(Лист1!$A$241,Лист1!$A$245,Лист1!$A$249,Лист1!$A$253)</c:f>
              <c:strCache>
                <c:ptCount val="4"/>
                <c:pt idx="0">
                  <c:v>Консультационная поддержка</c:v>
                </c:pt>
                <c:pt idx="1">
                  <c:v>Финансовая поддержка</c:v>
                </c:pt>
                <c:pt idx="2">
                  <c:v>Имущественная поддержка</c:v>
                </c:pt>
                <c:pt idx="3">
                  <c:v>Информационная поддержка</c:v>
                </c:pt>
              </c:strCache>
            </c:strRef>
          </c:cat>
          <c:val>
            <c:numRef>
              <c:f>(Лист1!$WE$244,Лист1!$WF$244,Лист1!$WG$244,Лист1!$WH$244)</c:f>
              <c:numCache>
                <c:formatCode>0%</c:formatCode>
                <c:ptCount val="4"/>
                <c:pt idx="0">
                  <c:v>6.1143984220907312E-2</c:v>
                </c:pt>
                <c:pt idx="1">
                  <c:v>0.20867768595041322</c:v>
                </c:pt>
                <c:pt idx="2">
                  <c:v>0.17965367965367948</c:v>
                </c:pt>
                <c:pt idx="3">
                  <c:v>0.12753036437246978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C2-48AC-851F-1783376E4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29888"/>
        <c:axId val="96631424"/>
      </c:barChart>
      <c:catAx>
        <c:axId val="9662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631424"/>
        <c:crosses val="autoZero"/>
        <c:auto val="1"/>
        <c:lblAlgn val="ctr"/>
        <c:lblOffset val="100"/>
        <c:noMultiLvlLbl val="0"/>
      </c:catAx>
      <c:valAx>
        <c:axId val="9663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62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Лист1!$A$279:$A$284</c:f>
              <c:strCache>
                <c:ptCount val="6"/>
                <c:pt idx="0">
                  <c:v>1. Высокое качество</c:v>
                </c:pt>
                <c:pt idx="1">
                  <c:v>2. Удовлетворен</c:v>
                </c:pt>
                <c:pt idx="2">
                  <c:v>3. Скорее удовлетворен</c:v>
                </c:pt>
                <c:pt idx="3">
                  <c:v>4. Не пользовался услугами МФЦ</c:v>
                </c:pt>
                <c:pt idx="4">
                  <c:v>5. Скорее не удовлетворен</c:v>
                </c:pt>
                <c:pt idx="5">
                  <c:v>6. Не удовлетворен</c:v>
                </c:pt>
              </c:strCache>
            </c:strRef>
          </c:cat>
          <c:val>
            <c:numRef>
              <c:f>Лист1!$WE$279:$WE$284</c:f>
              <c:numCache>
                <c:formatCode>0%</c:formatCode>
                <c:ptCount val="6"/>
                <c:pt idx="0">
                  <c:v>0.12000000000000002</c:v>
                </c:pt>
                <c:pt idx="1">
                  <c:v>0.49477351916376328</c:v>
                </c:pt>
                <c:pt idx="2">
                  <c:v>7.3170731707317069E-2</c:v>
                </c:pt>
                <c:pt idx="3">
                  <c:v>0.27177700348432055</c:v>
                </c:pt>
                <c:pt idx="4">
                  <c:v>1.5679442508710797E-2</c:v>
                </c:pt>
                <c:pt idx="5">
                  <c:v>3.1358885017421602E-2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7-436B-86FD-B7FBA8080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59712"/>
        <c:axId val="97386496"/>
      </c:barChart>
      <c:catAx>
        <c:axId val="96659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386496"/>
        <c:crosses val="autoZero"/>
        <c:auto val="1"/>
        <c:lblAlgn val="ctr"/>
        <c:lblOffset val="100"/>
        <c:noMultiLvlLbl val="0"/>
      </c:catAx>
      <c:valAx>
        <c:axId val="9738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6659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(Лист1!$A$286:$A$288,Лист1!$A$290)</c:f>
              <c:strCache>
                <c:ptCount val="4"/>
                <c:pt idx="0">
                  <c:v>Высокое качество</c:v>
                </c:pt>
                <c:pt idx="1">
                  <c:v>Удовлетворен</c:v>
                </c:pt>
                <c:pt idx="2">
                  <c:v>Скорее удовлетворен</c:v>
                </c:pt>
                <c:pt idx="3">
                  <c:v>Скорее не удовлетворен</c:v>
                </c:pt>
              </c:strCache>
            </c:strRef>
          </c:cat>
          <c:val>
            <c:numRef>
              <c:f>(Лист1!$WG$286:$WG$288,Лист1!$WG$290)</c:f>
              <c:numCache>
                <c:formatCode>0%</c:formatCode>
                <c:ptCount val="4"/>
                <c:pt idx="0">
                  <c:v>0.58000000000000007</c:v>
                </c:pt>
                <c:pt idx="1">
                  <c:v>0.32198952879581194</c:v>
                </c:pt>
                <c:pt idx="2">
                  <c:v>8.6387434554973816E-2</c:v>
                </c:pt>
                <c:pt idx="3">
                  <c:v>1.0000000000000005E-2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0F-4E56-A288-A140B3A1E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402240"/>
        <c:axId val="97412224"/>
      </c:barChart>
      <c:catAx>
        <c:axId val="97402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412224"/>
        <c:crosses val="autoZero"/>
        <c:auto val="1"/>
        <c:lblAlgn val="ctr"/>
        <c:lblOffset val="100"/>
        <c:noMultiLvlLbl val="0"/>
      </c:catAx>
      <c:valAx>
        <c:axId val="97412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402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0-18F8-4205-BC85-762BC7EDF1BD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8F8-4205-BC85-762BC7EDF1BD}"/>
              </c:ext>
            </c:extLst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18F8-4205-BC85-762BC7EDF1B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Лист1!$A$222:$A$224</c:f>
              <c:strCache>
                <c:ptCount val="3"/>
                <c:pt idx="0">
                  <c:v>1. Да, знаю, использую продукты Корпорации в своей деятельности</c:v>
                </c:pt>
                <c:pt idx="1">
                  <c:v>2. Да, знаю, но хотелось бы получить больше информации</c:v>
                </c:pt>
                <c:pt idx="2">
                  <c:v>3. Нет, не знаю</c:v>
                </c:pt>
              </c:strCache>
            </c:strRef>
          </c:cat>
          <c:val>
            <c:numRef>
              <c:f>Лист1!$WE$222:$WE$224</c:f>
              <c:numCache>
                <c:formatCode>0%</c:formatCode>
                <c:ptCount val="3"/>
                <c:pt idx="0">
                  <c:v>0.16</c:v>
                </c:pt>
                <c:pt idx="1">
                  <c:v>0.38793103448275862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F8-4205-BC85-762BC7EDF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734304086608359"/>
          <c:y val="0.13925889975526132"/>
          <c:w val="0.39251203179063493"/>
          <c:h val="0.8399252123941374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25289286548634E-2"/>
          <c:y val="0.11332501165120401"/>
          <c:w val="0.51351799856725044"/>
          <c:h val="0.7733499766975952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0-DCCB-4136-9140-F287847B4CCD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DCCB-4136-9140-F287847B4CC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Лист1!$A$226:$A$228</c:f>
              <c:strCache>
                <c:ptCount val="3"/>
                <c:pt idx="0">
                  <c:v>1. Да, знаю</c:v>
                </c:pt>
                <c:pt idx="1">
                  <c:v>2. Да, знаю, но хотелось бы получить больше информации</c:v>
                </c:pt>
                <c:pt idx="2">
                  <c:v>3. Нет, не знаю</c:v>
                </c:pt>
              </c:strCache>
            </c:strRef>
          </c:cat>
          <c:val>
            <c:numRef>
              <c:f>Лист1!$WE$226:$WE$228</c:f>
              <c:numCache>
                <c:formatCode>0%</c:formatCode>
                <c:ptCount val="3"/>
                <c:pt idx="0">
                  <c:v>0.34</c:v>
                </c:pt>
                <c:pt idx="1">
                  <c:v>0.36206896551724199</c:v>
                </c:pt>
                <c:pt idx="2">
                  <c:v>0.30344827586206946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CB-4136-9140-F287847B4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Лист1!$A$35:$A$36</c:f>
              <c:strCache>
                <c:ptCount val="2"/>
                <c:pt idx="0">
                  <c:v>1. Резидент</c:v>
                </c:pt>
                <c:pt idx="1">
                  <c:v>2. Не резидент</c:v>
                </c:pt>
              </c:strCache>
            </c:strRef>
          </c:cat>
          <c:val>
            <c:numRef>
              <c:f>Лист1!$WE$35:$WE$36</c:f>
              <c:numCache>
                <c:formatCode>0%</c:formatCode>
                <c:ptCount val="2"/>
                <c:pt idx="0">
                  <c:v>9.3333333333333365E-2</c:v>
                </c:pt>
                <c:pt idx="1">
                  <c:v>0.90666666666666651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3-4270-9DD6-562B317A11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Лист1!$A$18:$A$19</c:f>
              <c:strCache>
                <c:ptCount val="2"/>
                <c:pt idx="0">
                  <c:v> Мужчины - 397 чел.</c:v>
                </c:pt>
                <c:pt idx="1">
                  <c:v> Женщины - 203 чел.</c:v>
                </c:pt>
              </c:strCache>
            </c:strRef>
          </c:cat>
          <c:val>
            <c:numRef>
              <c:f>Лист1!$WE$18:$WE$19</c:f>
              <c:numCache>
                <c:formatCode>0.0%</c:formatCode>
                <c:ptCount val="2"/>
                <c:pt idx="0">
                  <c:v>0.66166666666666663</c:v>
                </c:pt>
                <c:pt idx="1">
                  <c:v>0.33833333333333332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E-4C4D-BE6E-02105A92B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Лист1!$A$38:$A$39</c:f>
              <c:strCache>
                <c:ptCount val="2"/>
                <c:pt idx="0">
                  <c:v>1. Слушатель ШНП</c:v>
                </c:pt>
                <c:pt idx="1">
                  <c:v>2. Не посещал ШНП</c:v>
                </c:pt>
              </c:strCache>
            </c:strRef>
          </c:cat>
          <c:val>
            <c:numRef>
              <c:f>Лист1!$WE$38:$WE$39</c:f>
              <c:numCache>
                <c:formatCode>0%</c:formatCode>
                <c:ptCount val="2"/>
                <c:pt idx="0">
                  <c:v>0.10500000000000002</c:v>
                </c:pt>
                <c:pt idx="1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33-45C2-8F03-A0E1B33ECF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52854573677353E-2"/>
          <c:y val="0.13352802972102726"/>
          <c:w val="0.59299092581322299"/>
          <c:h val="0.7910579650532864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Лист1!$A$173:$A$174</c:f>
              <c:strCache>
                <c:ptCount val="2"/>
                <c:pt idx="0">
                  <c:v>1.Да, пользуюсь</c:v>
                </c:pt>
                <c:pt idx="1">
                  <c:v>2.Нет, не пользуюсь</c:v>
                </c:pt>
              </c:strCache>
            </c:strRef>
          </c:cat>
          <c:val>
            <c:numRef>
              <c:f>Лист1!$WE$173:$WE$174</c:f>
              <c:numCache>
                <c:formatCode>0%</c:formatCode>
                <c:ptCount val="2"/>
                <c:pt idx="0">
                  <c:v>0.39145907473309632</c:v>
                </c:pt>
                <c:pt idx="1">
                  <c:v>0.60854092526690351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7-4D17-A9C7-AAF3FB9F1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458923096383238"/>
          <c:y val="0.11671368360393206"/>
          <c:w val="0.46998976040518747"/>
          <c:h val="0.83648156958395037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Лист1!$A$176:$A$184</c:f>
              <c:strCache>
                <c:ptCount val="9"/>
                <c:pt idx="0">
                  <c:v>1. Высокая процентная ставка</c:v>
                </c:pt>
                <c:pt idx="1">
                  <c:v>2. Длительность оформления документов</c:v>
                </c:pt>
                <c:pt idx="2">
                  <c:v>3. Большое количество требуемых документов</c:v>
                </c:pt>
                <c:pt idx="3">
                  <c:v>4. Сложность выбора кредитного продукта/ отсутствие информации</c:v>
                </c:pt>
                <c:pt idx="4">
                  <c:v>5. Требования о предоставлении излишнего обеспечения кредита/займа</c:v>
                </c:pt>
                <c:pt idx="5">
                  <c:v>6. Короткий срок кредита/займа</c:v>
                </c:pt>
                <c:pt idx="6">
                  <c:v>7. Небольшие суммы кредита/займа</c:v>
                </c:pt>
                <c:pt idx="7">
                  <c:v>8. Невозможность получения кредита/займа начинающим предпринимателям (срок деятельности до 1 года)</c:v>
                </c:pt>
                <c:pt idx="8">
                  <c:v>9. Свой вариант</c:v>
                </c:pt>
              </c:strCache>
            </c:strRef>
          </c:cat>
          <c:val>
            <c:numRef>
              <c:f>Лист1!$WE$176:$WE$184</c:f>
              <c:numCache>
                <c:formatCode>0%</c:formatCode>
                <c:ptCount val="9"/>
                <c:pt idx="0">
                  <c:v>0.26336633663366338</c:v>
                </c:pt>
                <c:pt idx="1">
                  <c:v>0.19801980198019814</c:v>
                </c:pt>
                <c:pt idx="2">
                  <c:v>0.11287128712871287</c:v>
                </c:pt>
                <c:pt idx="3">
                  <c:v>4.7524752475247505E-2</c:v>
                </c:pt>
                <c:pt idx="4">
                  <c:v>0.1663366336633664</c:v>
                </c:pt>
                <c:pt idx="5">
                  <c:v>8.3168316831683228E-2</c:v>
                </c:pt>
                <c:pt idx="6">
                  <c:v>3.5643564356435641E-2</c:v>
                </c:pt>
                <c:pt idx="7">
                  <c:v>6.5346534653465405E-2</c:v>
                </c:pt>
                <c:pt idx="8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9-4352-B197-C097011E0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767424"/>
        <c:axId val="97768960"/>
      </c:barChart>
      <c:catAx>
        <c:axId val="977674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7768960"/>
        <c:crosses val="autoZero"/>
        <c:auto val="1"/>
        <c:lblAlgn val="ctr"/>
        <c:lblOffset val="100"/>
        <c:noMultiLvlLbl val="0"/>
      </c:catAx>
      <c:valAx>
        <c:axId val="9776896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97767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Лист1!$A$87:$A$90</c:f>
              <c:strCache>
                <c:ptCount val="4"/>
                <c:pt idx="0">
                  <c:v>1. 1 - 15</c:v>
                </c:pt>
                <c:pt idx="1">
                  <c:v>2. 16-100</c:v>
                </c:pt>
                <c:pt idx="2">
                  <c:v>3. 101 - 250</c:v>
                </c:pt>
                <c:pt idx="3">
                  <c:v>4. более 250</c:v>
                </c:pt>
              </c:strCache>
            </c:strRef>
          </c:cat>
          <c:val>
            <c:numRef>
              <c:f>Лист1!$WE$87:$WE$90</c:f>
              <c:numCache>
                <c:formatCode>0%</c:formatCode>
                <c:ptCount val="4"/>
                <c:pt idx="0">
                  <c:v>0.78798586572438167</c:v>
                </c:pt>
                <c:pt idx="1">
                  <c:v>0.17667844522968187</c:v>
                </c:pt>
                <c:pt idx="2">
                  <c:v>3.5335689045936397E-2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E-4E5C-B5C4-0D727F187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Лист1!$A$92:$A$95</c:f>
              <c:strCache>
                <c:ptCount val="4"/>
                <c:pt idx="0">
                  <c:v>1. Заключаю трудовой договор</c:v>
                </c:pt>
                <c:pt idx="1">
                  <c:v>2. Заключаю гражданско-правовой договор (договор оказания услуг, подряда и др.)</c:v>
                </c:pt>
                <c:pt idx="2">
                  <c:v>3. Не оформляю работников официально</c:v>
                </c:pt>
                <c:pt idx="3">
                  <c:v>4. Работаю самостоятельно, без наемных работников</c:v>
                </c:pt>
              </c:strCache>
            </c:strRef>
          </c:cat>
          <c:val>
            <c:numRef>
              <c:f>Лист1!$WE$92:$WE$95</c:f>
              <c:numCache>
                <c:formatCode>0%</c:formatCode>
                <c:ptCount val="4"/>
                <c:pt idx="0">
                  <c:v>0.52006172839506148</c:v>
                </c:pt>
                <c:pt idx="1">
                  <c:v>0.24691358024691376</c:v>
                </c:pt>
                <c:pt idx="2">
                  <c:v>0.10339506172839506</c:v>
                </c:pt>
                <c:pt idx="3">
                  <c:v>0.12962962962962943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4-4242-9AD1-249D76367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099811600127861"/>
          <c:y val="7.9850590261593191E-2"/>
          <c:w val="0.39736056851173907"/>
          <c:h val="0.920149409738407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Лист1!$A$97:$A$104</c:f>
              <c:strCache>
                <c:ptCount val="8"/>
                <c:pt idx="0">
                  <c:v>1. У меня нет работников/у меня нет проблем</c:v>
                </c:pt>
                <c:pt idx="1">
                  <c:v>2. Отсутствие денежных средств для выплаты заработной платы</c:v>
                </c:pt>
                <c:pt idx="2">
                  <c:v>3. Дефицит квалифицированных кадров</c:v>
                </c:pt>
                <c:pt idx="3">
                  <c:v>4. Высокие размеры страховых взносов на обязательное страхование</c:v>
                </c:pt>
                <c:pt idx="4">
                  <c:v>5. Сложность соблюдения трудового законодательства</c:v>
                </c:pt>
                <c:pt idx="5">
                  <c:v>6. Высокие затраты на соблюдение норм трудового законодательства</c:v>
                </c:pt>
                <c:pt idx="6">
                  <c:v>7. Большой объем кадровой документации и отчетности</c:v>
                </c:pt>
                <c:pt idx="7">
                  <c:v>8. Свой вариант</c:v>
                </c:pt>
              </c:strCache>
            </c:strRef>
          </c:cat>
          <c:val>
            <c:numRef>
              <c:f>Лист1!$WE$97:$WE$104</c:f>
              <c:numCache>
                <c:formatCode>0%</c:formatCode>
                <c:ptCount val="8"/>
                <c:pt idx="0">
                  <c:v>0.12470862470862477</c:v>
                </c:pt>
                <c:pt idx="1">
                  <c:v>0.15384615384615402</c:v>
                </c:pt>
                <c:pt idx="2">
                  <c:v>0.29137529137529183</c:v>
                </c:pt>
                <c:pt idx="3">
                  <c:v>0.12004662004662017</c:v>
                </c:pt>
                <c:pt idx="4">
                  <c:v>9.7902097902097945E-2</c:v>
                </c:pt>
                <c:pt idx="5">
                  <c:v>0.10722610722610736</c:v>
                </c:pt>
                <c:pt idx="6">
                  <c:v>9.2074592074592218E-2</c:v>
                </c:pt>
                <c:pt idx="7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6-4B90-BE07-FD71D9245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846784"/>
        <c:axId val="97848320"/>
      </c:barChart>
      <c:catAx>
        <c:axId val="978467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97848320"/>
        <c:crosses val="autoZero"/>
        <c:auto val="1"/>
        <c:lblAlgn val="ctr"/>
        <c:lblOffset val="100"/>
        <c:noMultiLvlLbl val="0"/>
      </c:catAx>
      <c:valAx>
        <c:axId val="9784832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97846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48512356329077E-3"/>
          <c:y val="0.13127133725352164"/>
          <c:w val="0.52954474714811761"/>
          <c:h val="0.7374573254929561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Лист1!$A$106:$A$110</c:f>
              <c:strCache>
                <c:ptCount val="5"/>
                <c:pt idx="0">
                  <c:v>1. Интернет (hh.ru, иные сайты для поиска работников, объявления и др.)</c:v>
                </c:pt>
                <c:pt idx="1">
                  <c:v>2. Знакомые/ родственники/ друзья</c:v>
                </c:pt>
                <c:pt idx="2">
                  <c:v>3. Печатные СМИ (газеты, журналы)</c:v>
                </c:pt>
                <c:pt idx="3">
                  <c:v>4. Центр занятости, кадровые агентства, иные специализированные организации</c:v>
                </c:pt>
                <c:pt idx="4">
                  <c:v>5. Свой вариант</c:v>
                </c:pt>
              </c:strCache>
            </c:strRef>
          </c:cat>
          <c:val>
            <c:numRef>
              <c:f>Лист1!$WE$106:$WE$110</c:f>
              <c:numCache>
                <c:formatCode>0%</c:formatCode>
                <c:ptCount val="5"/>
                <c:pt idx="0">
                  <c:v>0.44021024967148475</c:v>
                </c:pt>
                <c:pt idx="1">
                  <c:v>0.37844940867279897</c:v>
                </c:pt>
                <c:pt idx="2">
                  <c:v>5.3876478318002657E-2</c:v>
                </c:pt>
                <c:pt idx="3">
                  <c:v>0.111695137976347</c:v>
                </c:pt>
                <c:pt idx="4">
                  <c:v>1.5768725361366639E-2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BA-4B58-A60F-39642D283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08565927917278"/>
          <c:y val="0"/>
          <c:w val="0.46675822813922435"/>
          <c:h val="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Лист1!$A$141:$A$155</c:f>
              <c:strCache>
                <c:ptCount val="15"/>
                <c:pt idx="0">
                  <c:v>1. Налоговые органы</c:v>
                </c:pt>
                <c:pt idx="1">
                  <c:v>2. Прокуратура</c:v>
                </c:pt>
                <c:pt idx="2">
                  <c:v>3. Роспотребнадзор</c:v>
                </c:pt>
                <c:pt idx="3">
                  <c:v>4. Росприроднадзор</c:v>
                </c:pt>
                <c:pt idx="4">
                  <c:v>5. Россельхознадзор</c:v>
                </c:pt>
                <c:pt idx="5">
                  <c:v>6. Трудовая инспекция</c:v>
                </c:pt>
                <c:pt idx="6">
                  <c:v>7. Полиция</c:v>
                </c:pt>
                <c:pt idx="7">
                  <c:v>8. Органы пожарного надзора</c:v>
                </c:pt>
                <c:pt idx="8">
                  <c:v>9. Ростехнадзор</c:v>
                </c:pt>
                <c:pt idx="9">
                  <c:v>10. Роскомнадзор</c:v>
                </c:pt>
                <c:pt idx="10">
                  <c:v>11. Антимонопольная служба (УФАС)</c:v>
                </c:pt>
                <c:pt idx="11">
                  <c:v>12. Органы МВД по вопросам миграции</c:v>
                </c:pt>
                <c:pt idx="12">
                  <c:v>13. Администрация (муниципальные комиссии)</c:v>
                </c:pt>
                <c:pt idx="13">
                  <c:v>14. Росреестр</c:v>
                </c:pt>
                <c:pt idx="14">
                  <c:v>15. Свой вариант</c:v>
                </c:pt>
              </c:strCache>
            </c:strRef>
          </c:cat>
          <c:val>
            <c:numRef>
              <c:f>Лист1!$WE$141:$WE$155</c:f>
              <c:numCache>
                <c:formatCode>0%</c:formatCode>
                <c:ptCount val="15"/>
                <c:pt idx="0">
                  <c:v>0.55500000000000005</c:v>
                </c:pt>
                <c:pt idx="1">
                  <c:v>8.8333333333333347E-2</c:v>
                </c:pt>
                <c:pt idx="2">
                  <c:v>0.13166666666666665</c:v>
                </c:pt>
                <c:pt idx="3">
                  <c:v>3.500000000000001E-2</c:v>
                </c:pt>
                <c:pt idx="4">
                  <c:v>1.0000000000000005E-2</c:v>
                </c:pt>
                <c:pt idx="5">
                  <c:v>0.17</c:v>
                </c:pt>
                <c:pt idx="6">
                  <c:v>8.5000000000000006E-2</c:v>
                </c:pt>
                <c:pt idx="7">
                  <c:v>9.1666666666666771E-2</c:v>
                </c:pt>
                <c:pt idx="8">
                  <c:v>5.5000000000000014E-2</c:v>
                </c:pt>
                <c:pt idx="9">
                  <c:v>1.3333333333333341E-2</c:v>
                </c:pt>
                <c:pt idx="10">
                  <c:v>2.0000000000000011E-2</c:v>
                </c:pt>
                <c:pt idx="11">
                  <c:v>4.5000000000000012E-2</c:v>
                </c:pt>
                <c:pt idx="12">
                  <c:v>5.3333333333333406E-2</c:v>
                </c:pt>
                <c:pt idx="13">
                  <c:v>4.0000000000000022E-2</c:v>
                </c:pt>
                <c:pt idx="14">
                  <c:v>0.14166666666666666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CA-4A41-B6AB-3F3513EB23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25280"/>
        <c:axId val="99026816"/>
      </c:barChart>
      <c:catAx>
        <c:axId val="990252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99026816"/>
        <c:crosses val="autoZero"/>
        <c:auto val="1"/>
        <c:lblAlgn val="ctr"/>
        <c:lblOffset val="100"/>
        <c:noMultiLvlLbl val="0"/>
      </c:catAx>
      <c:valAx>
        <c:axId val="9902681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99025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476038824625196E-3"/>
          <c:y val="0.11341388968359978"/>
          <c:w val="0.55507603677920769"/>
          <c:h val="0.7510895558650057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Лист1!$A$157:$A$160</c:f>
              <c:strCache>
                <c:ptCount val="4"/>
                <c:pt idx="0">
                  <c:v>1. Проверки не проводились</c:v>
                </c:pt>
                <c:pt idx="1">
                  <c:v>2. Реже 1 раза в год</c:v>
                </c:pt>
                <c:pt idx="2">
                  <c:v>3. Чаще 1 раза в год</c:v>
                </c:pt>
                <c:pt idx="3">
                  <c:v>4. Свой вариант</c:v>
                </c:pt>
              </c:strCache>
            </c:strRef>
          </c:cat>
          <c:val>
            <c:numRef>
              <c:f>Лист1!$WE$157:$WE$160</c:f>
              <c:numCache>
                <c:formatCode>0%</c:formatCode>
                <c:ptCount val="4"/>
                <c:pt idx="0">
                  <c:v>0.27504553734061932</c:v>
                </c:pt>
                <c:pt idx="1">
                  <c:v>0.51</c:v>
                </c:pt>
                <c:pt idx="2">
                  <c:v>0.16575591985428051</c:v>
                </c:pt>
                <c:pt idx="3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4A-4DC5-A92B-9E96CBED1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46787451960659"/>
          <c:y val="0.16026510340454145"/>
          <c:w val="0.39414694641134562"/>
          <c:h val="0.6794694287375151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Лист1!$A$162:$A$165</c:f>
              <c:strCache>
                <c:ptCount val="4"/>
                <c:pt idx="0">
                  <c:v>1. Плановые проверки</c:v>
                </c:pt>
                <c:pt idx="1">
                  <c:v>2. Внеплановые проверки по заявлению граждан</c:v>
                </c:pt>
                <c:pt idx="2">
                  <c:v>3. Внеплановые проверки по иным основаниям</c:v>
                </c:pt>
                <c:pt idx="3">
                  <c:v>4. Проверки не проводились</c:v>
                </c:pt>
              </c:strCache>
            </c:strRef>
          </c:cat>
          <c:val>
            <c:numRef>
              <c:f>Лист1!$WE$162:$WE$165</c:f>
              <c:numCache>
                <c:formatCode>0%</c:formatCode>
                <c:ptCount val="4"/>
                <c:pt idx="0">
                  <c:v>0.33675213675213678</c:v>
                </c:pt>
                <c:pt idx="1">
                  <c:v>0.18461538461538479</c:v>
                </c:pt>
                <c:pt idx="2">
                  <c:v>0.15213675213675221</c:v>
                </c:pt>
                <c:pt idx="3">
                  <c:v>0.3264957264957265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B-4335-9C55-952A3DFA4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11569252573945"/>
          <c:y val="7.2428008382851378E-2"/>
          <c:w val="0.38645789567355826"/>
          <c:h val="0.8551439832342976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Лист1!$A$21:$A$24</c:f>
              <c:strCache>
                <c:ptCount val="4"/>
                <c:pt idx="0">
                  <c:v>1. До 6-ти месяцев</c:v>
                </c:pt>
                <c:pt idx="1">
                  <c:v>2. До 1 года</c:v>
                </c:pt>
                <c:pt idx="2">
                  <c:v>3. До 3-х лет</c:v>
                </c:pt>
                <c:pt idx="3">
                  <c:v>4. Свыше 3-х лет</c:v>
                </c:pt>
              </c:strCache>
            </c:strRef>
          </c:cat>
          <c:val>
            <c:numRef>
              <c:f>Лист1!$WE$21:$WE$24</c:f>
              <c:numCache>
                <c:formatCode>0%</c:formatCode>
                <c:ptCount val="4"/>
                <c:pt idx="0">
                  <c:v>6.097560975609756E-2</c:v>
                </c:pt>
                <c:pt idx="1">
                  <c:v>0.19686411149825783</c:v>
                </c:pt>
                <c:pt idx="2">
                  <c:v>0.27351916376306651</c:v>
                </c:pt>
                <c:pt idx="3">
                  <c:v>0.46864111498257827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7B-4070-8E69-6FAB48BBC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26112"/>
        <c:axId val="82427904"/>
      </c:barChart>
      <c:catAx>
        <c:axId val="8242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427904"/>
        <c:crosses val="autoZero"/>
        <c:auto val="1"/>
        <c:lblAlgn val="ctr"/>
        <c:lblOffset val="100"/>
        <c:noMultiLvlLbl val="0"/>
      </c:catAx>
      <c:valAx>
        <c:axId val="824279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426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Лист1!$A$167:$A$171</c:f>
              <c:strCache>
                <c:ptCount val="5"/>
                <c:pt idx="0">
                  <c:v>1. Да, знаю</c:v>
                </c:pt>
                <c:pt idx="1">
                  <c:v>2. Да, знаю, оцениваю положительно</c:v>
                </c:pt>
                <c:pt idx="2">
                  <c:v>3. Да, знаю, оцениваю отрицательно</c:v>
                </c:pt>
                <c:pt idx="3">
                  <c:v>4. Нет, не знаю</c:v>
                </c:pt>
                <c:pt idx="4">
                  <c:v>5. Свой вариант</c:v>
                </c:pt>
              </c:strCache>
            </c:strRef>
          </c:cat>
          <c:val>
            <c:numRef>
              <c:f>Лист1!$WE$167:$WE$171</c:f>
              <c:numCache>
                <c:formatCode>0%</c:formatCode>
                <c:ptCount val="5"/>
                <c:pt idx="0">
                  <c:v>0.14013840830449839</c:v>
                </c:pt>
                <c:pt idx="1">
                  <c:v>0.23183391003460208</c:v>
                </c:pt>
                <c:pt idx="2">
                  <c:v>0.14013840830449839</c:v>
                </c:pt>
                <c:pt idx="3">
                  <c:v>0.47923875432525975</c:v>
                </c:pt>
                <c:pt idx="4">
                  <c:v>8.6505190311418779E-3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D-4562-A1F0-149277C94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18176"/>
        <c:axId val="99219712"/>
      </c:barChart>
      <c:catAx>
        <c:axId val="9921817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99219712"/>
        <c:crosses val="autoZero"/>
        <c:auto val="1"/>
        <c:lblAlgn val="ctr"/>
        <c:lblOffset val="100"/>
        <c:noMultiLvlLbl val="0"/>
      </c:catAx>
      <c:valAx>
        <c:axId val="99219712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99218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Лист1!$A$72:$A$77</c:f>
              <c:strCache>
                <c:ptCount val="6"/>
                <c:pt idx="0">
                  <c:v>1. Нет конкурентов</c:v>
                </c:pt>
                <c:pt idx="1">
                  <c:v>2. От 1 до 3 конкурентов</c:v>
                </c:pt>
                <c:pt idx="2">
                  <c:v>3. От 4 и более конкурентов</c:v>
                </c:pt>
                <c:pt idx="3">
                  <c:v>4. Большое число конкурентов</c:v>
                </c:pt>
                <c:pt idx="4">
                  <c:v>5. Затрудняюсь ответить</c:v>
                </c:pt>
                <c:pt idx="5">
                  <c:v>6. Свой вариант</c:v>
                </c:pt>
              </c:strCache>
            </c:strRef>
          </c:cat>
          <c:val>
            <c:numRef>
              <c:f>Лист1!$WE$72:$WE$77</c:f>
              <c:numCache>
                <c:formatCode>0%</c:formatCode>
                <c:ptCount val="6"/>
                <c:pt idx="0">
                  <c:v>4.0268456375838917E-2</c:v>
                </c:pt>
                <c:pt idx="1">
                  <c:v>0.22147651006711411</c:v>
                </c:pt>
                <c:pt idx="2">
                  <c:v>0.16107382550335567</c:v>
                </c:pt>
                <c:pt idx="3">
                  <c:v>0.44463087248322125</c:v>
                </c:pt>
                <c:pt idx="4">
                  <c:v>0.10570469798657728</c:v>
                </c:pt>
                <c:pt idx="5">
                  <c:v>2.6845637583892659E-2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01-479A-80AF-3DFC11865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47616"/>
        <c:axId val="99249152"/>
      </c:barChart>
      <c:catAx>
        <c:axId val="9924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9249152"/>
        <c:crosses val="autoZero"/>
        <c:auto val="1"/>
        <c:lblAlgn val="ctr"/>
        <c:lblOffset val="100"/>
        <c:noMultiLvlLbl val="0"/>
      </c:catAx>
      <c:valAx>
        <c:axId val="99249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247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Лист1!$A$79:$A$85</c:f>
              <c:strCache>
                <c:ptCount val="7"/>
                <c:pt idx="0">
                  <c:v>1. Увеличилось на 1-3 конкурента</c:v>
                </c:pt>
                <c:pt idx="1">
                  <c:v>2. Увеличилось более чем на 4 конкурента</c:v>
                </c:pt>
                <c:pt idx="2">
                  <c:v>3. Не изменилось</c:v>
                </c:pt>
                <c:pt idx="3">
                  <c:v>4. Сократилось на 1 -3 конкурента</c:v>
                </c:pt>
                <c:pt idx="4">
                  <c:v>5. Сократилось более чем на 4 конкурента </c:v>
                </c:pt>
                <c:pt idx="5">
                  <c:v>6. Затрудняюсь ответить</c:v>
                </c:pt>
                <c:pt idx="6">
                  <c:v>7. Свой вариант</c:v>
                </c:pt>
              </c:strCache>
            </c:strRef>
          </c:cat>
          <c:val>
            <c:numRef>
              <c:f>Лист1!$WE$79:$WE$85</c:f>
              <c:numCache>
                <c:formatCode>0%</c:formatCode>
                <c:ptCount val="7"/>
                <c:pt idx="0">
                  <c:v>0.24957555178268251</c:v>
                </c:pt>
                <c:pt idx="1">
                  <c:v>0.18166383701188454</c:v>
                </c:pt>
                <c:pt idx="2">
                  <c:v>0.22410865874363317</c:v>
                </c:pt>
                <c:pt idx="3">
                  <c:v>4.5840407470288634E-2</c:v>
                </c:pt>
                <c:pt idx="4">
                  <c:v>5.2631578947368432E-2</c:v>
                </c:pt>
                <c:pt idx="5">
                  <c:v>0.23089983022071306</c:v>
                </c:pt>
                <c:pt idx="6">
                  <c:v>1.5280135823429545E-2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5-4743-B4C2-F91D86FF7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64384"/>
        <c:axId val="99265920"/>
      </c:barChart>
      <c:catAx>
        <c:axId val="9926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9265920"/>
        <c:crosses val="autoZero"/>
        <c:auto val="1"/>
        <c:lblAlgn val="ctr"/>
        <c:lblOffset val="100"/>
        <c:noMultiLvlLbl val="0"/>
      </c:catAx>
      <c:valAx>
        <c:axId val="99265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264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Лист1!$A$258:$A$260</c:f>
              <c:strCache>
                <c:ptCount val="3"/>
                <c:pt idx="0">
                  <c:v>1. Да, мой бизнес экспортно-ориентированный</c:v>
                </c:pt>
                <c:pt idx="1">
                  <c:v>2. Планирую начать внешнеэкономическую деятельность</c:v>
                </c:pt>
                <c:pt idx="2">
                  <c:v>3. Нет, не осуществляю</c:v>
                </c:pt>
              </c:strCache>
            </c:strRef>
          </c:cat>
          <c:val>
            <c:numRef>
              <c:f>Лист1!$WE$258:$WE$260</c:f>
              <c:numCache>
                <c:formatCode>0%</c:formatCode>
                <c:ptCount val="3"/>
                <c:pt idx="0">
                  <c:v>8.1666666666666762E-2</c:v>
                </c:pt>
                <c:pt idx="1">
                  <c:v>6.666666666666668E-2</c:v>
                </c:pt>
                <c:pt idx="2">
                  <c:v>0.85000000000000042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A-4924-8ADB-80664B224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866052768035181"/>
          <c:y val="8.6278774303159153E-2"/>
          <c:w val="0.52073287541369362"/>
          <c:h val="0.87583683951474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Лист1!$A$263:$A$267</c:f>
              <c:strCache>
                <c:ptCount val="5"/>
                <c:pt idx="0">
                  <c:v>Проблем не возникло</c:v>
                </c:pt>
                <c:pt idx="1">
                  <c:v>Незнание/ нехватка знаний о порядке ведения внешнеэкономической деятельности</c:v>
                </c:pt>
                <c:pt idx="2">
                  <c:v>Отсутствие финансовых средств для ведения экспортно-ориентированной деятельности</c:v>
                </c:pt>
                <c:pt idx="3">
                  <c:v>Недостаток информации о зарубежных компаниях, заинтересованных во взаимодействии с российскими партнерами-предпринимателями МСБ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Лист1!$WE$263:$WE$267</c:f>
              <c:numCache>
                <c:formatCode>0%</c:formatCode>
                <c:ptCount val="5"/>
                <c:pt idx="0">
                  <c:v>0.22222222222222221</c:v>
                </c:pt>
                <c:pt idx="1">
                  <c:v>0.1800000000000001</c:v>
                </c:pt>
                <c:pt idx="2">
                  <c:v>0.15384615384615402</c:v>
                </c:pt>
                <c:pt idx="3">
                  <c:v>0.2991452991452993</c:v>
                </c:pt>
                <c:pt idx="4">
                  <c:v>0.15384615384615402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3-4EC4-8E64-1D79ABC40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40672"/>
        <c:axId val="99342208"/>
      </c:barChart>
      <c:catAx>
        <c:axId val="9934067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9342208"/>
        <c:crosses val="autoZero"/>
        <c:auto val="1"/>
        <c:lblAlgn val="ctr"/>
        <c:lblOffset val="100"/>
        <c:noMultiLvlLbl val="0"/>
      </c:catAx>
      <c:valAx>
        <c:axId val="99342208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99340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Лист1!$A$274:$A$277</c:f>
              <c:strCache>
                <c:ptCount val="4"/>
                <c:pt idx="0">
                  <c:v>1. Да, участвовал в выставках и бизнес-миссиях, организованных Центром поддержки экспорта</c:v>
                </c:pt>
                <c:pt idx="1">
                  <c:v>2. Да, проходил обучение в «Школе экспорта»</c:v>
                </c:pt>
                <c:pt idx="2">
                  <c:v>3.  Да, пользовался консультационными услугами Центра поддержки экспорта</c:v>
                </c:pt>
                <c:pt idx="3">
                  <c:v>4. Нет, не пользовался</c:v>
                </c:pt>
              </c:strCache>
            </c:strRef>
          </c:cat>
          <c:val>
            <c:numRef>
              <c:f>Лист1!$WE$274:$WE$277</c:f>
              <c:numCache>
                <c:formatCode>0%</c:formatCode>
                <c:ptCount val="4"/>
                <c:pt idx="0">
                  <c:v>0.10112359550561803</c:v>
                </c:pt>
                <c:pt idx="1">
                  <c:v>0.22471910112359561</c:v>
                </c:pt>
                <c:pt idx="2">
                  <c:v>0.23595505617977539</c:v>
                </c:pt>
                <c:pt idx="3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D-4DA6-8363-ABBE3E93D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62304"/>
        <c:axId val="99363840"/>
      </c:barChart>
      <c:catAx>
        <c:axId val="993623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9363840"/>
        <c:crosses val="autoZero"/>
        <c:auto val="1"/>
        <c:lblAlgn val="ctr"/>
        <c:lblOffset val="100"/>
        <c:noMultiLvlLbl val="0"/>
      </c:catAx>
      <c:valAx>
        <c:axId val="9936384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99362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930186781636457"/>
          <c:y val="7.0214853620846493E-2"/>
          <c:w val="0.50363604903481818"/>
          <c:h val="0.8989543116602349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Лист1!$A$293:$A$303</c:f>
              <c:strCache>
                <c:ptCount val="11"/>
                <c:pt idx="0">
                  <c:v>1. Корпорация МСП и её бизнес-продукты (Бизнес навигатор, Программа 6.5)</c:v>
                </c:pt>
                <c:pt idx="1">
                  <c:v>2. Цифровая экономика и её основные аспекты </c:v>
                </c:pt>
                <c:pt idx="2">
                  <c:v>3. Продажи в интернете</c:v>
                </c:pt>
                <c:pt idx="3">
                  <c:v>4. Разработка маркетинговой стратегии предлагаемых предпринимателем продуктов/услуг</c:v>
                </c:pt>
                <c:pt idx="4">
                  <c:v>5. Проверки контролирующих органов и актуальное законодательство в этой сфере</c:v>
                </c:pt>
                <c:pt idx="5">
                  <c:v>6. Оформление трудовых отношений с работниками</c:v>
                </c:pt>
                <c:pt idx="6">
                  <c:v>7. Бухгалтерский учет и налогообложение</c:v>
                </c:pt>
                <c:pt idx="7">
                  <c:v>8. Участие в гос. и мун. закупках на поставку товаров, оказание услуг, выполнение работ</c:v>
                </c:pt>
                <c:pt idx="8">
                  <c:v>9. Формы государственной поддержки</c:v>
                </c:pt>
                <c:pt idx="9">
                  <c:v>10. Бизнес-планирование</c:v>
                </c:pt>
                <c:pt idx="10">
                  <c:v>11. Управление финансами</c:v>
                </c:pt>
              </c:strCache>
            </c:strRef>
          </c:cat>
          <c:val>
            <c:numRef>
              <c:f>Лист1!$WD$293:$WD$303</c:f>
              <c:numCache>
                <c:formatCode>General</c:formatCode>
                <c:ptCount val="11"/>
                <c:pt idx="0">
                  <c:v>78</c:v>
                </c:pt>
                <c:pt idx="1">
                  <c:v>151</c:v>
                </c:pt>
                <c:pt idx="2">
                  <c:v>329</c:v>
                </c:pt>
                <c:pt idx="3">
                  <c:v>187</c:v>
                </c:pt>
                <c:pt idx="4">
                  <c:v>119</c:v>
                </c:pt>
                <c:pt idx="5">
                  <c:v>179</c:v>
                </c:pt>
                <c:pt idx="6">
                  <c:v>113</c:v>
                </c:pt>
                <c:pt idx="7">
                  <c:v>116</c:v>
                </c:pt>
                <c:pt idx="8">
                  <c:v>159</c:v>
                </c:pt>
                <c:pt idx="9">
                  <c:v>171</c:v>
                </c:pt>
                <c:pt idx="10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F-4D43-B30D-7F926597D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91744"/>
        <c:axId val="99418112"/>
      </c:barChart>
      <c:catAx>
        <c:axId val="993917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9418112"/>
        <c:crosses val="autoZero"/>
        <c:auto val="1"/>
        <c:lblAlgn val="ctr"/>
        <c:lblOffset val="100"/>
        <c:noMultiLvlLbl val="0"/>
      </c:catAx>
      <c:valAx>
        <c:axId val="99418112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9939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Лист1!$C$3:$L$3</c:f>
              <c:strCache>
                <c:ptCount val="10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</c:strCache>
            </c:strRef>
          </c:cat>
          <c:val>
            <c:numRef>
              <c:f>Лист1!$C$26:$L$26</c:f>
              <c:numCache>
                <c:formatCode>General</c:formatCode>
                <c:ptCount val="10"/>
                <c:pt idx="0">
                  <c:v>245</c:v>
                </c:pt>
                <c:pt idx="1">
                  <c:v>237</c:v>
                </c:pt>
                <c:pt idx="2">
                  <c:v>254</c:v>
                </c:pt>
                <c:pt idx="3">
                  <c:v>234</c:v>
                </c:pt>
                <c:pt idx="4">
                  <c:v>176</c:v>
                </c:pt>
                <c:pt idx="5">
                  <c:v>208</c:v>
                </c:pt>
                <c:pt idx="6">
                  <c:v>232</c:v>
                </c:pt>
                <c:pt idx="7">
                  <c:v>254</c:v>
                </c:pt>
                <c:pt idx="8">
                  <c:v>292</c:v>
                </c:pt>
                <c:pt idx="9" formatCode="0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E-4150-BC30-D97732EFC6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29376"/>
        <c:axId val="99435264"/>
      </c:barChart>
      <c:catAx>
        <c:axId val="9942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435264"/>
        <c:crosses val="autoZero"/>
        <c:auto val="1"/>
        <c:lblAlgn val="ctr"/>
        <c:lblOffset val="100"/>
        <c:noMultiLvlLbl val="0"/>
      </c:catAx>
      <c:valAx>
        <c:axId val="9943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429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Лист1!$A$26:$A$33</c:f>
              <c:strCache>
                <c:ptCount val="8"/>
                <c:pt idx="0">
                  <c:v>1. Торговля</c:v>
                </c:pt>
                <c:pt idx="1">
                  <c:v>2. Общественное питание</c:v>
                </c:pt>
                <c:pt idx="2">
                  <c:v>3. Сельское хозяйство</c:v>
                </c:pt>
                <c:pt idx="3">
                  <c:v>4. Производство</c:v>
                </c:pt>
                <c:pt idx="4">
                  <c:v>5. Строительство</c:v>
                </c:pt>
                <c:pt idx="5">
                  <c:v>6. Оказание услуг</c:v>
                </c:pt>
                <c:pt idx="6">
                  <c:v>7. Оказание IT- услуг</c:v>
                </c:pt>
                <c:pt idx="7">
                  <c:v>8. Свой вариант</c:v>
                </c:pt>
              </c:strCache>
            </c:strRef>
          </c:cat>
          <c:val>
            <c:numRef>
              <c:f>Лист1!$WE$26:$WE$33</c:f>
              <c:numCache>
                <c:formatCode>0%</c:formatCode>
                <c:ptCount val="8"/>
                <c:pt idx="0">
                  <c:v>0.24486803519061601</c:v>
                </c:pt>
                <c:pt idx="1">
                  <c:v>0.13636363636363635</c:v>
                </c:pt>
                <c:pt idx="2">
                  <c:v>3.0000000000000002E-2</c:v>
                </c:pt>
                <c:pt idx="3">
                  <c:v>0.11583577712609977</c:v>
                </c:pt>
                <c:pt idx="4">
                  <c:v>5.7184750733137828E-2</c:v>
                </c:pt>
                <c:pt idx="5">
                  <c:v>0.31524926686217031</c:v>
                </c:pt>
                <c:pt idx="6">
                  <c:v>6.0117302052785933E-2</c:v>
                </c:pt>
                <c:pt idx="7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6-4743-86DC-D014AED79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39168"/>
        <c:axId val="82440960"/>
      </c:barChart>
      <c:catAx>
        <c:axId val="82439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2440960"/>
        <c:crosses val="autoZero"/>
        <c:auto val="1"/>
        <c:lblAlgn val="ctr"/>
        <c:lblOffset val="100"/>
        <c:noMultiLvlLbl val="0"/>
      </c:catAx>
      <c:valAx>
        <c:axId val="824409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243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Лист1!$A$41:$A$44</c:f>
              <c:strCache>
                <c:ptCount val="4"/>
                <c:pt idx="0">
                  <c:v>Положительно </c:v>
                </c:pt>
                <c:pt idx="1">
                  <c:v>Отрицательно </c:v>
                </c:pt>
                <c:pt idx="2">
                  <c:v>Затрудняюсь ответить, бизнес только стартовал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Лист1!$WE$41:$WE$44</c:f>
              <c:numCache>
                <c:formatCode>0%</c:formatCode>
                <c:ptCount val="4"/>
                <c:pt idx="0">
                  <c:v>0.49000000000000027</c:v>
                </c:pt>
                <c:pt idx="1">
                  <c:v>0.28119507908611574</c:v>
                </c:pt>
                <c:pt idx="2">
                  <c:v>0.17398945518453446</c:v>
                </c:pt>
                <c:pt idx="3">
                  <c:v>6.1511423550087874E-2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95-4DC1-ABB0-D10B38CB0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029530610999394"/>
          <c:y val="0.2212397171986322"/>
          <c:w val="0.38040236830861418"/>
          <c:h val="0.6868931323565877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Лист1!$A$47:$A$54</c:f>
              <c:strCache>
                <c:ptCount val="8"/>
                <c:pt idx="0">
                  <c:v>1. Финансовые трудности (отсутствие стартового капитала)</c:v>
                </c:pt>
                <c:pt idx="1">
                  <c:v>2. Проблемы с размещением бизнеса </c:v>
                </c:pt>
                <c:pt idx="2">
                  <c:v>3. Дефицит квалифицированных кадров</c:v>
                </c:pt>
                <c:pt idx="3">
                  <c:v>4. Незнание/нехватка знаний в области действующего законодательства</c:v>
                </c:pt>
                <c:pt idx="4">
                  <c:v>5. Проблемы при прохождении процедур государственной регистрации</c:v>
                </c:pt>
                <c:pt idx="5">
                  <c:v>6. Высокая конкуренция в выбранной нише бизнеса</c:v>
                </c:pt>
                <c:pt idx="6">
                  <c:v>7. Проблем не возникло</c:v>
                </c:pt>
                <c:pt idx="7">
                  <c:v>8. Свой вариант</c:v>
                </c:pt>
              </c:strCache>
            </c:strRef>
          </c:cat>
          <c:val>
            <c:numRef>
              <c:f>Лист1!$WE$47:$WE$54</c:f>
              <c:numCache>
                <c:formatCode>0%</c:formatCode>
                <c:ptCount val="8"/>
                <c:pt idx="0">
                  <c:v>0.24789410348977153</c:v>
                </c:pt>
                <c:pt idx="1">
                  <c:v>0.17930204572803851</c:v>
                </c:pt>
                <c:pt idx="2">
                  <c:v>0.19614921780986774</c:v>
                </c:pt>
                <c:pt idx="3">
                  <c:v>9.9879663056558363E-2</c:v>
                </c:pt>
                <c:pt idx="4">
                  <c:v>5.0541516245487361E-2</c:v>
                </c:pt>
                <c:pt idx="5">
                  <c:v>0.1444043321299642</c:v>
                </c:pt>
                <c:pt idx="6">
                  <c:v>7.2202166064981949E-2</c:v>
                </c:pt>
                <c:pt idx="7">
                  <c:v>9.6269554753309269E-3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D-4106-8E1C-77F71266C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09696"/>
        <c:axId val="85311488"/>
      </c:barChart>
      <c:catAx>
        <c:axId val="85309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5311488"/>
        <c:crosses val="autoZero"/>
        <c:auto val="1"/>
        <c:lblAlgn val="ctr"/>
        <c:lblOffset val="100"/>
        <c:noMultiLvlLbl val="0"/>
      </c:catAx>
      <c:valAx>
        <c:axId val="853114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5309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Лист1!$A$56:$A$65</c:f>
              <c:strCache>
                <c:ptCount val="10"/>
                <c:pt idx="0">
                  <c:v>1. Размещение бизнеса. Доступ к недвижимому имуществу (государственному/ муниципальному/ коммерческому). Процедура получения земельного участка для строительства, перевод жилого помещения в нежилое, реконструкция и др.</c:v>
                </c:pt>
                <c:pt idx="1">
                  <c:v>2. Проверки со стороны контролирующих органов</c:v>
                </c:pt>
                <c:pt idx="2">
                  <c:v>3. Разрешительные процедуры (лицензирование, сертификация)</c:v>
                </c:pt>
                <c:pt idx="3">
                  <c:v>4. Фискальная нагрузка (налоги, страховые взносы)</c:v>
                </c:pt>
                <c:pt idx="4">
                  <c:v>5. Взаимодействие с организациями, занимающими доминирующее положение на рынке (энерго-,водо-,газоснабжение)</c:v>
                </c:pt>
                <c:pt idx="5">
                  <c:v>6. Участие в государственных/муниципальных закупках</c:v>
                </c:pt>
                <c:pt idx="6">
                  <c:v>7. Привлечение кредитов/займов</c:v>
                </c:pt>
                <c:pt idx="7">
                  <c:v>8. Подбор кадров, соблюдение требований трудового законодательства</c:v>
                </c:pt>
                <c:pt idx="8">
                  <c:v>9. С проблемами не сталкивались</c:v>
                </c:pt>
                <c:pt idx="9">
                  <c:v>10. Свой вариант</c:v>
                </c:pt>
              </c:strCache>
            </c:strRef>
          </c:cat>
          <c:val>
            <c:numRef>
              <c:f>Лист1!$WE$56:$WE$65</c:f>
              <c:numCache>
                <c:formatCode>0%</c:formatCode>
                <c:ptCount val="10"/>
                <c:pt idx="0">
                  <c:v>6.2588904694167849E-2</c:v>
                </c:pt>
                <c:pt idx="1">
                  <c:v>6.2588904694167849E-2</c:v>
                </c:pt>
                <c:pt idx="2">
                  <c:v>7.1123755334281669E-2</c:v>
                </c:pt>
                <c:pt idx="3">
                  <c:v>0.22332859174964437</c:v>
                </c:pt>
                <c:pt idx="4">
                  <c:v>8.0000000000000043E-2</c:v>
                </c:pt>
                <c:pt idx="5">
                  <c:v>8.0000000000000043E-2</c:v>
                </c:pt>
                <c:pt idx="6">
                  <c:v>0.15931721194879103</c:v>
                </c:pt>
                <c:pt idx="7">
                  <c:v>0.14935988620199162</c:v>
                </c:pt>
                <c:pt idx="8">
                  <c:v>8.3926031294452544E-2</c:v>
                </c:pt>
                <c:pt idx="9">
                  <c:v>4.2674253200568966E-2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30-4846-B7AF-98D9EBD6A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39136"/>
        <c:axId val="85349120"/>
      </c:barChart>
      <c:catAx>
        <c:axId val="853391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50"/>
            </a:pPr>
            <a:endParaRPr lang="ru-RU"/>
          </a:p>
        </c:txPr>
        <c:crossAx val="85349120"/>
        <c:crosses val="autoZero"/>
        <c:auto val="1"/>
        <c:lblAlgn val="ctr"/>
        <c:lblOffset val="100"/>
        <c:noMultiLvlLbl val="0"/>
      </c:catAx>
      <c:valAx>
        <c:axId val="85349120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85339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Лист1!$A$67:$A$70</c:f>
              <c:strCache>
                <c:ptCount val="4"/>
                <c:pt idx="0">
                  <c:v>1. Ситуация улучшилась</c:v>
                </c:pt>
                <c:pt idx="1">
                  <c:v>2. Ситуация ухудшилась</c:v>
                </c:pt>
                <c:pt idx="2">
                  <c:v>3. Ситуация не изменилась</c:v>
                </c:pt>
                <c:pt idx="3">
                  <c:v>4. Затрудняюсь ответить</c:v>
                </c:pt>
              </c:strCache>
            </c:strRef>
          </c:cat>
          <c:val>
            <c:numRef>
              <c:f>Лист1!$WE$67:$WE$70</c:f>
              <c:numCache>
                <c:formatCode>0%</c:formatCode>
                <c:ptCount val="4"/>
                <c:pt idx="0">
                  <c:v>0.17523364485981321</c:v>
                </c:pt>
                <c:pt idx="1">
                  <c:v>0.24065420560747677</c:v>
                </c:pt>
                <c:pt idx="2">
                  <c:v>0.40186915887850466</c:v>
                </c:pt>
                <c:pt idx="3">
                  <c:v>0.18224299065420582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E-42EB-988A-1AF0E67D0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3518-D845-4AF5-9857-FFE867A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10383</Words>
  <Characters>59185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69430</CharactersWithSpaces>
  <SharedDoc>false</SharedDoc>
  <HLinks>
    <vt:vector size="18" baseType="variant"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http://rostov.gks.ru/wps/wcm/connect/rosstat_ts/rostov/ru/census_and_researching/researching/statistic_researching/score_2015/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http://www.gks.ru/free_doc/new_site/business/prom/small_business/itog2015/itog-spn2015.html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ВИЙ</dc:creator>
  <cp:lastModifiedBy>Мироненко Виктория Александровна</cp:lastModifiedBy>
  <cp:revision>3</cp:revision>
  <cp:lastPrinted>2017-12-20T13:36:00Z</cp:lastPrinted>
  <dcterms:created xsi:type="dcterms:W3CDTF">2020-01-31T13:23:00Z</dcterms:created>
  <dcterms:modified xsi:type="dcterms:W3CDTF">2020-01-31T13:23:00Z</dcterms:modified>
</cp:coreProperties>
</file>